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783" w:rsidRDefault="00A35783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A35783" w:rsidRDefault="00A35783">
      <w:pPr>
        <w:pStyle w:val="ConsPlusNormal"/>
        <w:jc w:val="both"/>
        <w:outlineLvl w:val="0"/>
      </w:pPr>
    </w:p>
    <w:p w:rsidR="00A35783" w:rsidRDefault="00A35783">
      <w:pPr>
        <w:pStyle w:val="ConsPlusTitle"/>
        <w:jc w:val="center"/>
        <w:outlineLvl w:val="0"/>
      </w:pPr>
      <w:r>
        <w:t>АДМИНИСТРАЦИЯ ТОМСКОЙ ОБЛАСТИ</w:t>
      </w:r>
    </w:p>
    <w:p w:rsidR="00A35783" w:rsidRDefault="00A35783">
      <w:pPr>
        <w:pStyle w:val="ConsPlusTitle"/>
        <w:jc w:val="center"/>
      </w:pPr>
    </w:p>
    <w:p w:rsidR="00A35783" w:rsidRDefault="00A35783">
      <w:pPr>
        <w:pStyle w:val="ConsPlusTitle"/>
        <w:jc w:val="center"/>
      </w:pPr>
      <w:r>
        <w:t>ПОСТАНОВЛЕНИЕ</w:t>
      </w:r>
    </w:p>
    <w:p w:rsidR="00A35783" w:rsidRDefault="00A35783">
      <w:pPr>
        <w:pStyle w:val="ConsPlusTitle"/>
        <w:jc w:val="center"/>
      </w:pPr>
      <w:r>
        <w:t>от 16 сентября 2010 г. N 180а</w:t>
      </w:r>
    </w:p>
    <w:p w:rsidR="00A35783" w:rsidRDefault="00A35783">
      <w:pPr>
        <w:pStyle w:val="ConsPlusTitle"/>
        <w:jc w:val="center"/>
      </w:pPr>
    </w:p>
    <w:p w:rsidR="00A35783" w:rsidRDefault="00A35783">
      <w:pPr>
        <w:pStyle w:val="ConsPlusTitle"/>
        <w:jc w:val="center"/>
      </w:pPr>
      <w:r>
        <w:t>О КОМИССИИ АДМИНИСТРАЦИИ ТОМСКОЙ ОБЛАСТИ ПО СОБЛЮДЕНИЮ</w:t>
      </w:r>
    </w:p>
    <w:p w:rsidR="00A35783" w:rsidRDefault="00A35783">
      <w:pPr>
        <w:pStyle w:val="ConsPlusTitle"/>
        <w:jc w:val="center"/>
      </w:pPr>
      <w:r>
        <w:t>ТРЕБОВАНИЙ К СЛУЖЕБНОМУ ПОВЕДЕНИЮ ГОСУДАРСТВЕННЫХ</w:t>
      </w:r>
    </w:p>
    <w:p w:rsidR="00A35783" w:rsidRDefault="00A35783">
      <w:pPr>
        <w:pStyle w:val="ConsPlusTitle"/>
        <w:jc w:val="center"/>
      </w:pPr>
      <w:r>
        <w:t xml:space="preserve">ГРАЖДАНСКИХ СЛУЖАЩИХ ТОМСКОЙ ОБЛАСТИ, ПРОХОДЯЩИХ СЛУЖБУ </w:t>
      </w:r>
      <w:proofErr w:type="gramStart"/>
      <w:r>
        <w:t>В</w:t>
      </w:r>
      <w:proofErr w:type="gramEnd"/>
    </w:p>
    <w:p w:rsidR="00A35783" w:rsidRDefault="00A35783">
      <w:pPr>
        <w:pStyle w:val="ConsPlusTitle"/>
        <w:jc w:val="center"/>
      </w:pPr>
      <w:r>
        <w:t xml:space="preserve">АДМИНИСТРАЦИИ ТОМСКОЙ ОБЛАСТИ ЛИБО </w:t>
      </w:r>
      <w:proofErr w:type="gramStart"/>
      <w:r>
        <w:t>ЯВЛЯЮЩИХСЯ</w:t>
      </w:r>
      <w:proofErr w:type="gramEnd"/>
      <w:r>
        <w:t xml:space="preserve"> РУКОВОДИТЕЛЯМИ</w:t>
      </w:r>
    </w:p>
    <w:p w:rsidR="00A35783" w:rsidRDefault="00A35783">
      <w:pPr>
        <w:pStyle w:val="ConsPlusTitle"/>
        <w:jc w:val="center"/>
      </w:pPr>
      <w:r>
        <w:t>ИСПОЛНИТЕЛЬНЫХ ОРГАНОВ ГОСУДАРСТВЕННОЙ ВЛАСТИ ТОМСКОЙ</w:t>
      </w:r>
    </w:p>
    <w:p w:rsidR="00A35783" w:rsidRDefault="00A35783">
      <w:pPr>
        <w:pStyle w:val="ConsPlusTitle"/>
        <w:jc w:val="center"/>
      </w:pPr>
      <w:r>
        <w:t>ОБЛАСТИ, И УРЕГУЛИРОВАНИЮ КОНФЛИКТА ИНТЕРЕСОВ</w:t>
      </w:r>
    </w:p>
    <w:p w:rsidR="00A35783" w:rsidRDefault="00A3578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3578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5783" w:rsidRDefault="00A3578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06.12.2010 </w:t>
            </w:r>
            <w:hyperlink r:id="rId6" w:history="1">
              <w:r>
                <w:rPr>
                  <w:color w:val="0000FF"/>
                </w:rPr>
                <w:t>N 241а</w:t>
              </w:r>
            </w:hyperlink>
            <w:r>
              <w:rPr>
                <w:color w:val="392C69"/>
              </w:rPr>
              <w:t xml:space="preserve">, от 16.08.2011 </w:t>
            </w:r>
            <w:hyperlink r:id="rId7" w:history="1">
              <w:r>
                <w:rPr>
                  <w:color w:val="0000FF"/>
                </w:rPr>
                <w:t>N 244а</w:t>
              </w:r>
            </w:hyperlink>
            <w:r>
              <w:rPr>
                <w:color w:val="392C69"/>
              </w:rPr>
              <w:t xml:space="preserve">, от 02.03.2012 </w:t>
            </w:r>
            <w:hyperlink r:id="rId8" w:history="1">
              <w:r>
                <w:rPr>
                  <w:color w:val="0000FF"/>
                </w:rPr>
                <w:t>N 73а</w:t>
              </w:r>
            </w:hyperlink>
            <w:r>
              <w:rPr>
                <w:color w:val="392C69"/>
              </w:rPr>
              <w:t>,</w:t>
            </w:r>
          </w:p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24.09.2012 </w:t>
            </w:r>
            <w:hyperlink r:id="rId9" w:history="1">
              <w:r>
                <w:rPr>
                  <w:color w:val="0000FF"/>
                </w:rPr>
                <w:t>N 362а</w:t>
              </w:r>
            </w:hyperlink>
            <w:r>
              <w:rPr>
                <w:color w:val="392C69"/>
              </w:rPr>
              <w:t xml:space="preserve">, от 16.11.2012 </w:t>
            </w:r>
            <w:hyperlink r:id="rId10" w:history="1">
              <w:r>
                <w:rPr>
                  <w:color w:val="0000FF"/>
                </w:rPr>
                <w:t>N 454а</w:t>
              </w:r>
            </w:hyperlink>
            <w:r>
              <w:rPr>
                <w:color w:val="392C69"/>
              </w:rPr>
              <w:t xml:space="preserve">, от 14.06.2013 </w:t>
            </w:r>
            <w:hyperlink r:id="rId11" w:history="1">
              <w:r>
                <w:rPr>
                  <w:color w:val="0000FF"/>
                </w:rPr>
                <w:t>N 250а</w:t>
              </w:r>
            </w:hyperlink>
            <w:r>
              <w:rPr>
                <w:color w:val="392C69"/>
              </w:rPr>
              <w:t>,</w:t>
            </w:r>
          </w:p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14.11.2013 </w:t>
            </w:r>
            <w:hyperlink r:id="rId12" w:history="1">
              <w:r>
                <w:rPr>
                  <w:color w:val="0000FF"/>
                </w:rPr>
                <w:t>N 481а</w:t>
              </w:r>
            </w:hyperlink>
            <w:r>
              <w:rPr>
                <w:color w:val="392C69"/>
              </w:rPr>
              <w:t xml:space="preserve">, от 12.08.2014 </w:t>
            </w:r>
            <w:hyperlink r:id="rId13" w:history="1">
              <w:r>
                <w:rPr>
                  <w:color w:val="0000FF"/>
                </w:rPr>
                <w:t>N 302а</w:t>
              </w:r>
            </w:hyperlink>
            <w:r>
              <w:rPr>
                <w:color w:val="392C69"/>
              </w:rPr>
              <w:t xml:space="preserve">, от 08.12.2014 </w:t>
            </w:r>
            <w:hyperlink r:id="rId14" w:history="1">
              <w:r>
                <w:rPr>
                  <w:color w:val="0000FF"/>
                </w:rPr>
                <w:t>N 469а</w:t>
              </w:r>
            </w:hyperlink>
            <w:r>
              <w:rPr>
                <w:color w:val="392C69"/>
              </w:rPr>
              <w:t>,</w:t>
            </w:r>
          </w:p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02.04.2015 </w:t>
            </w:r>
            <w:hyperlink r:id="rId15" w:history="1">
              <w:r>
                <w:rPr>
                  <w:color w:val="0000FF"/>
                </w:rPr>
                <w:t>N 122а</w:t>
              </w:r>
            </w:hyperlink>
            <w:r>
              <w:rPr>
                <w:color w:val="392C69"/>
              </w:rPr>
              <w:t xml:space="preserve">, от 23.11.2015 </w:t>
            </w:r>
            <w:hyperlink r:id="rId16" w:history="1">
              <w:r>
                <w:rPr>
                  <w:color w:val="0000FF"/>
                </w:rPr>
                <w:t>N 424а</w:t>
              </w:r>
            </w:hyperlink>
            <w:r>
              <w:rPr>
                <w:color w:val="392C69"/>
              </w:rPr>
              <w:t xml:space="preserve">, от 10.03.2016 </w:t>
            </w:r>
            <w:hyperlink r:id="rId17" w:history="1">
              <w:r>
                <w:rPr>
                  <w:color w:val="0000FF"/>
                </w:rPr>
                <w:t>N 67а</w:t>
              </w:r>
            </w:hyperlink>
            <w:r>
              <w:rPr>
                <w:color w:val="392C69"/>
              </w:rPr>
              <w:t>,</w:t>
            </w:r>
          </w:p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03.07.2017 </w:t>
            </w:r>
            <w:hyperlink r:id="rId18" w:history="1">
              <w:r>
                <w:rPr>
                  <w:color w:val="0000FF"/>
                </w:rPr>
                <w:t>N 249а</w:t>
              </w:r>
            </w:hyperlink>
            <w:r>
              <w:rPr>
                <w:color w:val="392C69"/>
              </w:rPr>
              <w:t xml:space="preserve">, от 26.12.2017 </w:t>
            </w:r>
            <w:hyperlink r:id="rId19" w:history="1">
              <w:r>
                <w:rPr>
                  <w:color w:val="0000FF"/>
                </w:rPr>
                <w:t>N 457а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ind w:firstLine="540"/>
        <w:jc w:val="both"/>
      </w:pPr>
      <w:r>
        <w:t xml:space="preserve">В соответствии с </w:t>
      </w:r>
      <w:hyperlink r:id="rId20" w:history="1">
        <w:r>
          <w:rPr>
            <w:color w:val="0000FF"/>
          </w:rPr>
          <w:t>пунктом 8</w:t>
        </w:r>
      </w:hyperlink>
      <w:r>
        <w:t xml:space="preserve"> Указа Президента Российской Федерации от 01.07.2010 N 821 "О комиссиях по соблюдению требований к служебному поведению федеральных государственных служащих и урегулированию конфликта интересов" постановляю: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1. Утвердить: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1) </w:t>
      </w:r>
      <w:hyperlink w:anchor="P43" w:history="1">
        <w:r>
          <w:rPr>
            <w:color w:val="0000FF"/>
          </w:rPr>
          <w:t>состав</w:t>
        </w:r>
      </w:hyperlink>
      <w:r>
        <w:t xml:space="preserve">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согласно приложению N 1 к настоящему постановлению;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2) </w:t>
      </w:r>
      <w:hyperlink w:anchor="P87" w:history="1">
        <w:r>
          <w:rPr>
            <w:color w:val="0000FF"/>
          </w:rPr>
          <w:t>Положение</w:t>
        </w:r>
      </w:hyperlink>
      <w:r>
        <w:t xml:space="preserve"> 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согласно приложению N 2 к настоящему постановлению.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2. Исполнительным органам государственной власти Томской области рекомендовать в срок до 20 сентября 2010 года утвердить составы комиссий по соблюдению требований к служебному поведению государственных гражданских служащих Томской области, проходящих службу в указанных органах, и урегулированию конфликта интересов, а также положения об указанных комиссиях.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- начальника Департамента по профилактике коррупционных и иных правонарушений Администрации Томской области Шестакова А.В.</w:t>
      </w:r>
    </w:p>
    <w:p w:rsidR="00A35783" w:rsidRDefault="00A35783">
      <w:pPr>
        <w:pStyle w:val="ConsPlusNormal"/>
        <w:jc w:val="both"/>
      </w:pPr>
      <w:r>
        <w:t xml:space="preserve">(п. 3 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right"/>
      </w:pPr>
      <w:r>
        <w:t>Губернатор</w:t>
      </w:r>
    </w:p>
    <w:p w:rsidR="00A35783" w:rsidRDefault="00A35783">
      <w:pPr>
        <w:pStyle w:val="ConsPlusNormal"/>
        <w:jc w:val="right"/>
      </w:pPr>
      <w:r>
        <w:t>Томской области</w:t>
      </w:r>
    </w:p>
    <w:p w:rsidR="00A35783" w:rsidRDefault="00A35783">
      <w:pPr>
        <w:pStyle w:val="ConsPlusNormal"/>
        <w:jc w:val="right"/>
      </w:pPr>
      <w:r>
        <w:lastRenderedPageBreak/>
        <w:t>В.М.КРЕСС</w:t>
      </w: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right"/>
        <w:outlineLvl w:val="0"/>
      </w:pPr>
      <w:r>
        <w:t>Приложение N 1</w:t>
      </w: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right"/>
      </w:pPr>
      <w:r>
        <w:t>Утвержден</w:t>
      </w:r>
    </w:p>
    <w:p w:rsidR="00A35783" w:rsidRDefault="00A35783">
      <w:pPr>
        <w:pStyle w:val="ConsPlusNormal"/>
        <w:jc w:val="right"/>
      </w:pPr>
      <w:r>
        <w:t>постановлением</w:t>
      </w:r>
    </w:p>
    <w:p w:rsidR="00A35783" w:rsidRDefault="00A35783">
      <w:pPr>
        <w:pStyle w:val="ConsPlusNormal"/>
        <w:jc w:val="right"/>
      </w:pPr>
      <w:r>
        <w:t>Администрации Томской области</w:t>
      </w:r>
    </w:p>
    <w:p w:rsidR="00A35783" w:rsidRDefault="00A35783">
      <w:pPr>
        <w:pStyle w:val="ConsPlusNormal"/>
        <w:jc w:val="right"/>
      </w:pPr>
      <w:r>
        <w:t>от 16.09.2010 N 180а</w:t>
      </w: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Title"/>
        <w:jc w:val="center"/>
      </w:pPr>
      <w:bookmarkStart w:id="0" w:name="P43"/>
      <w:bookmarkEnd w:id="0"/>
      <w:r>
        <w:t>СОСТАВ</w:t>
      </w:r>
    </w:p>
    <w:p w:rsidR="00A35783" w:rsidRDefault="00A35783">
      <w:pPr>
        <w:pStyle w:val="ConsPlusTitle"/>
        <w:jc w:val="center"/>
      </w:pPr>
      <w:r>
        <w:t>КОМИССИИ АДМИНИСТРАЦИИ ТОМСКОЙ ОБЛАСТИ ПО СОБЛЮДЕНИЮ</w:t>
      </w:r>
    </w:p>
    <w:p w:rsidR="00A35783" w:rsidRDefault="00A35783">
      <w:pPr>
        <w:pStyle w:val="ConsPlusTitle"/>
        <w:jc w:val="center"/>
      </w:pPr>
      <w:r>
        <w:t>ТРЕБОВАНИЙ К СЛУЖЕБНОМУ ПОВЕДЕНИЮ ГОСУДАРСТВЕННЫХ</w:t>
      </w:r>
    </w:p>
    <w:p w:rsidR="00A35783" w:rsidRDefault="00A35783">
      <w:pPr>
        <w:pStyle w:val="ConsPlusTitle"/>
        <w:jc w:val="center"/>
      </w:pPr>
      <w:r>
        <w:t xml:space="preserve">ГРАЖДАНСКИХ СЛУЖАЩИХ ТОМСКОЙ ОБЛАСТИ, ПРОХОДЯЩИХ СЛУЖБУ </w:t>
      </w:r>
      <w:proofErr w:type="gramStart"/>
      <w:r>
        <w:t>В</w:t>
      </w:r>
      <w:proofErr w:type="gramEnd"/>
    </w:p>
    <w:p w:rsidR="00A35783" w:rsidRDefault="00A35783">
      <w:pPr>
        <w:pStyle w:val="ConsPlusTitle"/>
        <w:jc w:val="center"/>
      </w:pPr>
      <w:r>
        <w:t xml:space="preserve">АДМИНИСТРАЦИИ ТОМСКОЙ ОБЛАСТИ ЛИБО </w:t>
      </w:r>
      <w:proofErr w:type="gramStart"/>
      <w:r>
        <w:t>ЯВЛЯЮЩИХСЯ</w:t>
      </w:r>
      <w:proofErr w:type="gramEnd"/>
      <w:r>
        <w:t xml:space="preserve"> РУКОВОДИТЕЛЯМИ</w:t>
      </w:r>
    </w:p>
    <w:p w:rsidR="00A35783" w:rsidRDefault="00A35783">
      <w:pPr>
        <w:pStyle w:val="ConsPlusTitle"/>
        <w:jc w:val="center"/>
      </w:pPr>
      <w:r>
        <w:t>ИСПОЛНИТЕЛЬНЫХ ОРГАНОВ ГОСУДАРСТВЕННОЙ ВЛАСТИ ТОМСКОЙ</w:t>
      </w:r>
    </w:p>
    <w:p w:rsidR="00A35783" w:rsidRDefault="00A35783">
      <w:pPr>
        <w:pStyle w:val="ConsPlusTitle"/>
        <w:jc w:val="center"/>
      </w:pPr>
      <w:r>
        <w:t>ОБЛАСТИ, И УРЕГУЛИРОВАНИЮ КОНФЛИКТА ИНТЕРЕСОВ</w:t>
      </w:r>
    </w:p>
    <w:p w:rsidR="00A35783" w:rsidRDefault="00A3578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3578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5783" w:rsidRDefault="00A3578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2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>от 03.07.2017 N 249а)</w:t>
            </w:r>
          </w:p>
        </w:tc>
      </w:tr>
    </w:tbl>
    <w:p w:rsidR="00A35783" w:rsidRDefault="00A3578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214"/>
        <w:gridCol w:w="5839"/>
      </w:tblGrid>
      <w:tr w:rsidR="00A35783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</w:pPr>
            <w:r>
              <w:t>Шестаков</w:t>
            </w:r>
          </w:p>
          <w:p w:rsidR="00A35783" w:rsidRDefault="00A35783">
            <w:pPr>
              <w:pStyle w:val="ConsPlusNormal"/>
            </w:pPr>
            <w:r>
              <w:t>Александр Васильевич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both"/>
            </w:pPr>
            <w:r>
              <w:t>заместитель Губернатора Томской области - начальник Департамента по профилактике коррупционных и иных правонарушений Администрации Томской области - председатель Комиссии</w:t>
            </w:r>
          </w:p>
        </w:tc>
      </w:tr>
      <w:tr w:rsidR="00A35783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</w:pPr>
            <w:r>
              <w:t>Аксиненко</w:t>
            </w:r>
          </w:p>
          <w:p w:rsidR="00A35783" w:rsidRDefault="00A35783">
            <w:pPr>
              <w:pStyle w:val="ConsPlusNormal"/>
            </w:pPr>
            <w:r>
              <w:t>Сергей Владимирович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both"/>
            </w:pPr>
            <w:r>
              <w:t>заместитель начальника Департамента по профилактике коррупционных и иных правонарушений Администрации Томской области - председатель контрольного комитета - заместитель председателя Комиссии</w:t>
            </w:r>
          </w:p>
        </w:tc>
      </w:tr>
      <w:tr w:rsidR="00A35783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</w:pPr>
            <w:r>
              <w:t>Болгов</w:t>
            </w:r>
          </w:p>
          <w:p w:rsidR="00A35783" w:rsidRDefault="00A35783">
            <w:pPr>
              <w:pStyle w:val="ConsPlusNormal"/>
            </w:pPr>
            <w:r>
              <w:t>Игорь Андреевич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both"/>
            </w:pPr>
            <w:r>
              <w:t>председатель комитета противодействия коррупции Департамента по профилактике коррупционных и иных правонарушений Администрации Томской области - секретарь Комиссии</w:t>
            </w:r>
          </w:p>
        </w:tc>
      </w:tr>
      <w:tr w:rsidR="00A35783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</w:pPr>
            <w:r>
              <w:t>Пономаренко</w:t>
            </w:r>
          </w:p>
          <w:p w:rsidR="00A35783" w:rsidRDefault="00A35783">
            <w:pPr>
              <w:pStyle w:val="ConsPlusNormal"/>
            </w:pPr>
            <w:r>
              <w:t>Михаил Владимирович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both"/>
            </w:pPr>
            <w:r>
              <w:t>начальник Департамента государственной гражданской службы Администрации Томской области</w:t>
            </w:r>
          </w:p>
        </w:tc>
      </w:tr>
      <w:tr w:rsidR="00A35783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</w:pPr>
            <w:r>
              <w:t>Радзивил</w:t>
            </w:r>
          </w:p>
          <w:p w:rsidR="00A35783" w:rsidRDefault="00A35783">
            <w:pPr>
              <w:pStyle w:val="ConsPlusNormal"/>
            </w:pPr>
            <w:r>
              <w:t>Ростислав Станиславович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both"/>
            </w:pPr>
            <w:r>
              <w:t>председатель Комитета по государственно-правовым вопросам Администрации Томской области</w:t>
            </w:r>
          </w:p>
        </w:tc>
      </w:tr>
      <w:tr w:rsidR="00A35783">
        <w:tc>
          <w:tcPr>
            <w:tcW w:w="90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35783" w:rsidRDefault="00A35783">
            <w:pPr>
              <w:pStyle w:val="ConsPlusNormal"/>
              <w:jc w:val="both"/>
            </w:pPr>
            <w:r>
              <w:t>Независимые эксперты (в составе не менее одной четверти от общего числа членов Комиссии)</w:t>
            </w:r>
          </w:p>
        </w:tc>
      </w:tr>
    </w:tbl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right"/>
        <w:outlineLvl w:val="0"/>
      </w:pPr>
      <w:r>
        <w:lastRenderedPageBreak/>
        <w:t>Приложение N 2</w:t>
      </w: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right"/>
      </w:pPr>
      <w:r>
        <w:t>Утверждено</w:t>
      </w:r>
    </w:p>
    <w:p w:rsidR="00A35783" w:rsidRDefault="00A35783">
      <w:pPr>
        <w:pStyle w:val="ConsPlusNormal"/>
        <w:jc w:val="right"/>
      </w:pPr>
      <w:r>
        <w:t>постановлением</w:t>
      </w:r>
    </w:p>
    <w:p w:rsidR="00A35783" w:rsidRDefault="00A35783">
      <w:pPr>
        <w:pStyle w:val="ConsPlusNormal"/>
        <w:jc w:val="right"/>
      </w:pPr>
      <w:r>
        <w:t>Администрации Томской области</w:t>
      </w:r>
    </w:p>
    <w:p w:rsidR="00A35783" w:rsidRDefault="00A35783">
      <w:pPr>
        <w:pStyle w:val="ConsPlusNormal"/>
        <w:jc w:val="right"/>
      </w:pPr>
      <w:r>
        <w:t>от 16.09.2010 N 180а</w:t>
      </w: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Title"/>
        <w:jc w:val="center"/>
      </w:pPr>
      <w:bookmarkStart w:id="1" w:name="P87"/>
      <w:bookmarkEnd w:id="1"/>
      <w:r>
        <w:t>ПОЛОЖЕНИЕ</w:t>
      </w:r>
    </w:p>
    <w:p w:rsidR="00A35783" w:rsidRDefault="00A35783">
      <w:pPr>
        <w:pStyle w:val="ConsPlusTitle"/>
        <w:jc w:val="center"/>
      </w:pPr>
      <w:r>
        <w:t>О КОМИССИИ АДМИНИСТРАЦИИ ТОМСКОЙ ОБЛАСТИ ПО СОБЛЮДЕНИЮ</w:t>
      </w:r>
    </w:p>
    <w:p w:rsidR="00A35783" w:rsidRDefault="00A35783">
      <w:pPr>
        <w:pStyle w:val="ConsPlusTitle"/>
        <w:jc w:val="center"/>
      </w:pPr>
      <w:r>
        <w:t>ТРЕБОВАНИЙ К СЛУЖЕБНОМУ ПОВЕДЕНИЮ ГОСУДАРСТВЕННЫХ</w:t>
      </w:r>
    </w:p>
    <w:p w:rsidR="00A35783" w:rsidRDefault="00A35783">
      <w:pPr>
        <w:pStyle w:val="ConsPlusTitle"/>
        <w:jc w:val="center"/>
      </w:pPr>
      <w:r>
        <w:t xml:space="preserve">ГРАЖДАНСКИХ СЛУЖАЩИХ ТОМСКОЙ ОБЛАСТИ, ПРОХОДЯЩИХ СЛУЖБУ </w:t>
      </w:r>
      <w:proofErr w:type="gramStart"/>
      <w:r>
        <w:t>В</w:t>
      </w:r>
      <w:proofErr w:type="gramEnd"/>
    </w:p>
    <w:p w:rsidR="00A35783" w:rsidRDefault="00A35783">
      <w:pPr>
        <w:pStyle w:val="ConsPlusTitle"/>
        <w:jc w:val="center"/>
      </w:pPr>
      <w:r>
        <w:t xml:space="preserve">АДМИНИСТРАЦИИ ТОМСКОЙ ОБЛАСТИ ЛИБО </w:t>
      </w:r>
      <w:proofErr w:type="gramStart"/>
      <w:r>
        <w:t>ЯВЛЯЮЩИХСЯ</w:t>
      </w:r>
      <w:proofErr w:type="gramEnd"/>
      <w:r>
        <w:t xml:space="preserve"> РУКОВОДИТЕЛЯМИ</w:t>
      </w:r>
    </w:p>
    <w:p w:rsidR="00A35783" w:rsidRDefault="00A35783">
      <w:pPr>
        <w:pStyle w:val="ConsPlusTitle"/>
        <w:jc w:val="center"/>
      </w:pPr>
      <w:r>
        <w:t>ИСПОЛНИТЕЛЬНЫХ ОРГАНОВ ГОСУДАРСТВЕННОЙ ВЛАСТИ ТОМСКОЙ</w:t>
      </w:r>
    </w:p>
    <w:p w:rsidR="00A35783" w:rsidRDefault="00A35783">
      <w:pPr>
        <w:pStyle w:val="ConsPlusTitle"/>
        <w:jc w:val="center"/>
      </w:pPr>
      <w:r>
        <w:t>ОБЛАСТИ, И УРЕГУЛИРОВАНИЮ КОНФЛИКТА ИНТЕРЕСОВ</w:t>
      </w:r>
    </w:p>
    <w:p w:rsidR="00A35783" w:rsidRDefault="00A3578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3578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5783" w:rsidRDefault="00A3578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12.08.2014 </w:t>
            </w:r>
            <w:hyperlink r:id="rId23" w:history="1">
              <w:r>
                <w:rPr>
                  <w:color w:val="0000FF"/>
                </w:rPr>
                <w:t>N 302а</w:t>
              </w:r>
            </w:hyperlink>
            <w:r>
              <w:rPr>
                <w:color w:val="392C69"/>
              </w:rPr>
              <w:t xml:space="preserve">, от 02.04.2015 </w:t>
            </w:r>
            <w:hyperlink r:id="rId24" w:history="1">
              <w:r>
                <w:rPr>
                  <w:color w:val="0000FF"/>
                </w:rPr>
                <w:t>N 122а</w:t>
              </w:r>
            </w:hyperlink>
            <w:r>
              <w:rPr>
                <w:color w:val="392C69"/>
              </w:rPr>
              <w:t xml:space="preserve">, от 10.03.2016 </w:t>
            </w:r>
            <w:hyperlink r:id="rId25" w:history="1">
              <w:r>
                <w:rPr>
                  <w:color w:val="0000FF"/>
                </w:rPr>
                <w:t>N 67а</w:t>
              </w:r>
            </w:hyperlink>
            <w:r>
              <w:rPr>
                <w:color w:val="392C69"/>
              </w:rPr>
              <w:t>,</w:t>
            </w:r>
          </w:p>
          <w:p w:rsidR="00A35783" w:rsidRDefault="00A357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03.07.2017 </w:t>
            </w:r>
            <w:hyperlink r:id="rId26" w:history="1">
              <w:r>
                <w:rPr>
                  <w:color w:val="0000FF"/>
                </w:rPr>
                <w:t>N 249а</w:t>
              </w:r>
            </w:hyperlink>
            <w:r>
              <w:rPr>
                <w:color w:val="392C69"/>
              </w:rPr>
              <w:t xml:space="preserve">, от 26.12.2017 </w:t>
            </w:r>
            <w:hyperlink r:id="rId27" w:history="1">
              <w:r>
                <w:rPr>
                  <w:color w:val="0000FF"/>
                </w:rPr>
                <w:t>N 457а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ind w:firstLine="540"/>
        <w:jc w:val="both"/>
      </w:pPr>
      <w:r>
        <w:t>1. Настоящим Положением определяется порядок деятельности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(далее - Комиссия).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2" w:name="P100"/>
      <w:bookmarkEnd w:id="2"/>
      <w:r>
        <w:t>2. Основаниями для проведения заседания Комиссии являются: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3" w:name="P101"/>
      <w:bookmarkEnd w:id="3"/>
      <w:proofErr w:type="gramStart"/>
      <w:r>
        <w:t xml:space="preserve">1) имеющиеся у Департамента по профилактике коррупционных и иных правонарушений Администрации Томской области (далее - Департамент) материалы проверки, проведенной в соответствии с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13.01.2010 N 4а "Об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</w:t>
      </w:r>
      <w:proofErr w:type="gramEnd"/>
      <w:r>
        <w:t xml:space="preserve">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поведению", свидетельствующие:</w:t>
      </w:r>
    </w:p>
    <w:p w:rsidR="00A35783" w:rsidRDefault="00A35783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4" w:name="P103"/>
      <w:bookmarkEnd w:id="4"/>
      <w:r>
        <w:t>о представлении государственным гражданским служащим Томской области, проходящим службу в Администрации Томской области либо являющимся руководителем исполнительного органа государственной власти Томской области (далее - гражданский служащий), недостоверных или неполных сведений о доходах, об имуществе и обязательствах имущественного характера;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5" w:name="P104"/>
      <w:bookmarkEnd w:id="5"/>
      <w:r>
        <w:t>о несоблюдении гражданским служащим требований к служебному поведению и (или) урегулированию конфликта интересов;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6" w:name="P105"/>
      <w:bookmarkEnd w:id="6"/>
      <w:r>
        <w:t xml:space="preserve">2) </w:t>
      </w:r>
      <w:proofErr w:type="gramStart"/>
      <w:r>
        <w:t>поступившее</w:t>
      </w:r>
      <w:proofErr w:type="gramEnd"/>
      <w:r>
        <w:t xml:space="preserve"> в Департамент: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7" w:name="P106"/>
      <w:bookmarkEnd w:id="7"/>
      <w:proofErr w:type="gramStart"/>
      <w:r>
        <w:t xml:space="preserve">обращение гражданина, замещавшего должность государственной гражданской службы Томской области в Администрации Томской области либо должность руководителя исполнительного органа государственной власти Томской области, включенную в перечень </w:t>
      </w:r>
      <w:r>
        <w:lastRenderedPageBreak/>
        <w:t xml:space="preserve">должностей, утвержденный в соответствии с </w:t>
      </w:r>
      <w:hyperlink r:id="rId30" w:history="1">
        <w:r>
          <w:rPr>
            <w:color w:val="0000FF"/>
          </w:rPr>
          <w:t>частью 1 статьи 12</w:t>
        </w:r>
      </w:hyperlink>
      <w:r>
        <w:t xml:space="preserve"> Федерального закона от 25 декабря 2008 года N 273-ФЗ "О противодействии коррупции" и </w:t>
      </w:r>
      <w:hyperlink r:id="rId31" w:history="1">
        <w:r>
          <w:rPr>
            <w:color w:val="0000FF"/>
          </w:rPr>
          <w:t>пунктом 4</w:t>
        </w:r>
      </w:hyperlink>
      <w:r>
        <w:t xml:space="preserve"> Указа Президента Российской Федерации от 21.07.2010 N 925 "О мерах по</w:t>
      </w:r>
      <w:proofErr w:type="gramEnd"/>
      <w:r>
        <w:t xml:space="preserve"> </w:t>
      </w:r>
      <w:proofErr w:type="gramStart"/>
      <w:r>
        <w:t>реализации отдельных положений Федерального закона "О противодействии коррупции" (далее - гражданин, замещавший должность государственной гражданской службы Томской области),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</w:t>
      </w:r>
      <w:proofErr w:type="gramEnd"/>
      <w:r>
        <w:t xml:space="preserve"> дня увольнения с государственной гражданской службы Томской области;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8" w:name="P107"/>
      <w:bookmarkEnd w:id="8"/>
      <w:proofErr w:type="gramStart"/>
      <w:r>
        <w:t xml:space="preserve">заявление гражданского служащего о невозможности выполнить требования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</w:t>
      </w:r>
      <w:proofErr w:type="gramEnd"/>
      <w:r>
        <w:t xml:space="preserve"> </w:t>
      </w:r>
      <w:proofErr w:type="gramStart"/>
      <w:r>
        <w:t>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  <w:proofErr w:type="gramEnd"/>
    </w:p>
    <w:p w:rsidR="00A35783" w:rsidRDefault="00A35783">
      <w:pPr>
        <w:pStyle w:val="ConsPlusNormal"/>
        <w:spacing w:before="220"/>
        <w:ind w:firstLine="540"/>
        <w:jc w:val="both"/>
      </w:pPr>
      <w:bookmarkStart w:id="9" w:name="P108"/>
      <w:bookmarkEnd w:id="9"/>
      <w: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A35783" w:rsidRDefault="00A35783">
      <w:pPr>
        <w:pStyle w:val="ConsPlusNormal"/>
        <w:jc w:val="both"/>
      </w:pPr>
      <w:r>
        <w:t xml:space="preserve">(пп. 2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0" w:name="P110"/>
      <w:bookmarkEnd w:id="10"/>
      <w:r>
        <w:t>2-1) поступившее в Департамент государственной гражданской службы Администрации Томской области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A35783" w:rsidRDefault="00A35783">
      <w:pPr>
        <w:pStyle w:val="ConsPlusNormal"/>
        <w:jc w:val="both"/>
      </w:pPr>
      <w:r>
        <w:t xml:space="preserve">(пп. 2-1 </w:t>
      </w:r>
      <w:proofErr w:type="gramStart"/>
      <w:r>
        <w:t>введен</w:t>
      </w:r>
      <w:proofErr w:type="gramEnd"/>
      <w:r>
        <w:t xml:space="preserve">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1" w:name="P112"/>
      <w:bookmarkEnd w:id="11"/>
      <w:r>
        <w:t>3) поступившее в Департамент представление любого члена Комиссии председателю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Администрации Томской области мер по предупреждению коррупции;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2" w:name="P113"/>
      <w:bookmarkEnd w:id="12"/>
      <w:proofErr w:type="gramStart"/>
      <w:r>
        <w:t xml:space="preserve">4) поступившее в Департамент представление Губернатора Томской области либо уполномоченного им лица по материалам проверки, свидетельствующим о представлении гражданским служащим недостоверных или неполных сведений, предусмотренных </w:t>
      </w:r>
      <w:hyperlink r:id="rId35" w:history="1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</w:t>
      </w:r>
      <w:proofErr w:type="gramEnd"/>
      <w:r>
        <w:t xml:space="preserve"> лиц, замещающих государственные должности, и иных лиц их доходам");</w:t>
      </w:r>
    </w:p>
    <w:p w:rsidR="00A35783" w:rsidRDefault="00A35783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10.03.2016 N 67а)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3" w:name="P115"/>
      <w:bookmarkEnd w:id="13"/>
      <w:proofErr w:type="gramStart"/>
      <w:r>
        <w:t xml:space="preserve">5) поступившее в Департамент в соответствии с </w:t>
      </w:r>
      <w:hyperlink r:id="rId37" w:history="1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года N 273-ФЗ "О противодействии коррупции" и </w:t>
      </w:r>
      <w:hyperlink r:id="rId38" w:history="1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Томской области, трудового или гражданско-правового договора на выполнение работ (оказание услуг), если отдельные функции государственного управления</w:t>
      </w:r>
      <w:proofErr w:type="gramEnd"/>
      <w:r>
        <w:t xml:space="preserve"> </w:t>
      </w:r>
      <w:proofErr w:type="gramStart"/>
      <w:r>
        <w:t xml:space="preserve">данной организацией входили в его должностные (служебные) обязанности, исполняемые во время замещения должности </w:t>
      </w:r>
      <w:r>
        <w:lastRenderedPageBreak/>
        <w:t>государственной гражданской службы Томской области,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</w:t>
      </w:r>
      <w:proofErr w:type="gramEnd"/>
      <w:r>
        <w:t xml:space="preserve"> </w:t>
      </w:r>
      <w:proofErr w:type="gramStart"/>
      <w:r>
        <w:t>условиях</w:t>
      </w:r>
      <w:proofErr w:type="gramEnd"/>
      <w:r>
        <w:t xml:space="preserve"> гражданско-правового договора в коммерческой или некоммерческой организации Комиссией не рассматривался.</w:t>
      </w:r>
    </w:p>
    <w:p w:rsidR="00A35783" w:rsidRDefault="00A35783">
      <w:pPr>
        <w:pStyle w:val="ConsPlusNormal"/>
        <w:jc w:val="both"/>
      </w:pPr>
      <w:r>
        <w:t xml:space="preserve">(пп. 5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02.04.2015 N 122а)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В обращении, предусмотренном </w:t>
      </w:r>
      <w:hyperlink w:anchor="P106" w:history="1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</w:t>
      </w:r>
      <w:proofErr w:type="gramEnd"/>
      <w:r>
        <w:t xml:space="preserve">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4" w:name="P118"/>
      <w:bookmarkEnd w:id="14"/>
      <w:r>
        <w:t xml:space="preserve">В Департаменте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40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A35783" w:rsidRDefault="00A35783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10.03.2016 N 67а)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Обращение, указанное в </w:t>
      </w:r>
      <w:hyperlink w:anchor="P106" w:history="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5" w:name="P121"/>
      <w:bookmarkEnd w:id="15"/>
      <w:r>
        <w:t xml:space="preserve">4. Уведомление, указанное в </w:t>
      </w:r>
      <w:hyperlink w:anchor="P115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рассматривается Департаментом,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</w:t>
      </w:r>
      <w:hyperlink r:id="rId42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A35783" w:rsidRDefault="00A3578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10.03.2016 N 67а)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6" w:name="P123"/>
      <w:bookmarkEnd w:id="16"/>
      <w:r>
        <w:t xml:space="preserve">4-1. Уведомление, указанное в </w:t>
      </w:r>
      <w:hyperlink w:anchor="P108" w:history="1">
        <w:r>
          <w:rPr>
            <w:color w:val="0000FF"/>
          </w:rPr>
          <w:t>абзаце четвертом подпункта 2) пункта 2</w:t>
        </w:r>
      </w:hyperlink>
      <w:r>
        <w:t xml:space="preserve"> настоящего Положения, рассматривается Департаментом, который осуществляет подготовку мотивированного заключения по результатам рассмотрения уведомления.</w:t>
      </w:r>
    </w:p>
    <w:p w:rsidR="00A35783" w:rsidRDefault="00A35783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4-1 введен </w:t>
      </w:r>
      <w:hyperlink r:id="rId4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10.03.2016 N 67а; 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26.12.2017 N 457а)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4-2. </w:t>
      </w:r>
      <w:proofErr w:type="gramStart"/>
      <w:r>
        <w:t xml:space="preserve">При подготовке мотивированного заключения по результатам рассмотрения обращения, указанного в </w:t>
      </w:r>
      <w:hyperlink w:anchor="P106" w:history="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или уведомлений, указанных в </w:t>
      </w:r>
      <w:hyperlink w:anchor="P108" w:history="1">
        <w:r>
          <w:rPr>
            <w:color w:val="0000FF"/>
          </w:rPr>
          <w:t>абзаце четвертом подпункта 2)</w:t>
        </w:r>
      </w:hyperlink>
      <w:r>
        <w:t xml:space="preserve"> и </w:t>
      </w:r>
      <w:hyperlink w:anchor="P115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должностные лица Департамента проводят собеседование с гражданским служащим, представившим обращение или уведомление, получают от него письменные пояснения, направляют в установленном порядке запросы в государственные органы, органы местного</w:t>
      </w:r>
      <w:proofErr w:type="gramEnd"/>
      <w:r>
        <w:t xml:space="preserve">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заместителем Губернатора Томской области - начальником Департамента, но не более чем на 30 календарных дней.</w:t>
      </w:r>
    </w:p>
    <w:p w:rsidR="00A35783" w:rsidRDefault="00A35783">
      <w:pPr>
        <w:pStyle w:val="ConsPlusNormal"/>
        <w:jc w:val="both"/>
      </w:pPr>
      <w:r>
        <w:lastRenderedPageBreak/>
        <w:t>(</w:t>
      </w:r>
      <w:proofErr w:type="gramStart"/>
      <w:r>
        <w:t>п</w:t>
      </w:r>
      <w:proofErr w:type="gramEnd"/>
      <w:r>
        <w:t xml:space="preserve">. 4-2 введен </w:t>
      </w:r>
      <w:hyperlink r:id="rId4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10.03.2016 N 67а; 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4-3. Мотивированные заключения, предусмотренные </w:t>
      </w:r>
      <w:hyperlink w:anchor="P118" w:history="1">
        <w:r>
          <w:rPr>
            <w:color w:val="0000FF"/>
          </w:rPr>
          <w:t>абзацем вторым пункта 3</w:t>
        </w:r>
      </w:hyperlink>
      <w:r>
        <w:t xml:space="preserve">, </w:t>
      </w:r>
      <w:hyperlink w:anchor="P121" w:history="1">
        <w:r>
          <w:rPr>
            <w:color w:val="0000FF"/>
          </w:rPr>
          <w:t>пунктами 4</w:t>
        </w:r>
      </w:hyperlink>
      <w:r>
        <w:t xml:space="preserve">, </w:t>
      </w:r>
      <w:hyperlink w:anchor="P123" w:history="1">
        <w:r>
          <w:rPr>
            <w:color w:val="0000FF"/>
          </w:rPr>
          <w:t>4-1</w:t>
        </w:r>
      </w:hyperlink>
      <w:r>
        <w:t xml:space="preserve"> настоящего Положения, должны содержать: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106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108" w:history="1">
        <w:r>
          <w:rPr>
            <w:color w:val="0000FF"/>
          </w:rPr>
          <w:t>четвертом подпункта 2)</w:t>
        </w:r>
      </w:hyperlink>
      <w:r>
        <w:t xml:space="preserve"> и </w:t>
      </w:r>
      <w:hyperlink w:anchor="P115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106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108" w:history="1">
        <w:r>
          <w:rPr>
            <w:color w:val="0000FF"/>
          </w:rPr>
          <w:t>четвертом подпункта 2)</w:t>
        </w:r>
      </w:hyperlink>
      <w:r>
        <w:t xml:space="preserve"> и </w:t>
      </w:r>
      <w:hyperlink w:anchor="P115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78" w:history="1">
        <w:r>
          <w:rPr>
            <w:color w:val="0000FF"/>
          </w:rPr>
          <w:t>пунктами 20</w:t>
        </w:r>
      </w:hyperlink>
      <w:r>
        <w:t xml:space="preserve">, </w:t>
      </w:r>
      <w:hyperlink w:anchor="P196" w:history="1">
        <w:r>
          <w:rPr>
            <w:color w:val="0000FF"/>
          </w:rPr>
          <w:t>22-2</w:t>
        </w:r>
      </w:hyperlink>
      <w:r>
        <w:t xml:space="preserve">, </w:t>
      </w:r>
      <w:hyperlink w:anchor="P205" w:history="1">
        <w:r>
          <w:rPr>
            <w:color w:val="0000FF"/>
          </w:rPr>
          <w:t>25</w:t>
        </w:r>
      </w:hyperlink>
      <w:r>
        <w:t xml:space="preserve"> настоящего Положения или иного решения.</w:t>
      </w:r>
    </w:p>
    <w:p w:rsidR="00A35783" w:rsidRDefault="00A35783">
      <w:pPr>
        <w:pStyle w:val="ConsPlusNormal"/>
        <w:jc w:val="both"/>
      </w:pPr>
      <w:r>
        <w:t xml:space="preserve">(п. 4-3 </w:t>
      </w:r>
      <w:proofErr w:type="gramStart"/>
      <w:r>
        <w:t>введен</w:t>
      </w:r>
      <w:proofErr w:type="gramEnd"/>
      <w:r>
        <w:t xml:space="preserve"> </w:t>
      </w:r>
      <w:hyperlink r:id="rId4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26.12.2017 N 457а)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Департамент государственной гражданской службы Администрации Томской области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</w:t>
      </w:r>
      <w:proofErr w:type="gramEnd"/>
      <w:r>
        <w:t>.</w:t>
      </w:r>
    </w:p>
    <w:p w:rsidR="00A35783" w:rsidRDefault="00A3578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proofErr w:type="gramStart"/>
      <w:r>
        <w:t>Журнал регистрации заявлений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(не приводится) к настоящему Положению.</w:t>
      </w:r>
      <w:proofErr w:type="gramEnd"/>
    </w:p>
    <w:p w:rsidR="00A35783" w:rsidRDefault="00A35783">
      <w:pPr>
        <w:pStyle w:val="ConsPlusNormal"/>
        <w:spacing w:before="220"/>
        <w:ind w:firstLine="540"/>
        <w:jc w:val="both"/>
      </w:pPr>
      <w:r>
        <w:t>Журнал регистрации должен быть прошнурован и пронумерован. Ведение журнала регистрации осуществляется Департаментом государственной гражданской службы Администрации Томской области.</w:t>
      </w:r>
    </w:p>
    <w:p w:rsidR="00A35783" w:rsidRDefault="00A3578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7. Документы, указанные в </w:t>
      </w:r>
      <w:hyperlink w:anchor="P100" w:history="1">
        <w:r>
          <w:rPr>
            <w:color w:val="0000FF"/>
          </w:rPr>
          <w:t>пункте 2</w:t>
        </w:r>
      </w:hyperlink>
      <w:r>
        <w:t xml:space="preserve"> настоящего Положения, передаются для рассмотрения председателю Комиссии.</w:t>
      </w:r>
    </w:p>
    <w:p w:rsidR="00A35783" w:rsidRDefault="00A3578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Председатель Комиссии:</w:t>
      </w:r>
    </w:p>
    <w:p w:rsidR="00A35783" w:rsidRDefault="00A35783">
      <w:pPr>
        <w:pStyle w:val="ConsPlusNormal"/>
        <w:spacing w:before="220"/>
        <w:ind w:firstLine="540"/>
        <w:jc w:val="both"/>
      </w:pPr>
      <w:proofErr w:type="gramStart"/>
      <w:r>
        <w:t xml:space="preserve">1) со дня поступления к нему обращения гражданина, замещавшего должность государственной гражданской службы Томской области, в соответствии с </w:t>
      </w:r>
      <w:hyperlink w:anchor="P106" w:history="1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Положения, в течение десяти календарных дней со дня поступления к нему документов, указанных в </w:t>
      </w:r>
      <w:hyperlink w:anchor="P101" w:history="1">
        <w:r>
          <w:rPr>
            <w:color w:val="0000FF"/>
          </w:rPr>
          <w:t>подпункте 1)</w:t>
        </w:r>
      </w:hyperlink>
      <w:r>
        <w:t xml:space="preserve">, </w:t>
      </w:r>
      <w:hyperlink w:anchor="P108" w:history="1">
        <w:r>
          <w:rPr>
            <w:color w:val="0000FF"/>
          </w:rPr>
          <w:t>абзаце четвертом подпункта 2)</w:t>
        </w:r>
      </w:hyperlink>
      <w:r>
        <w:t xml:space="preserve">, </w:t>
      </w:r>
      <w:hyperlink w:anchor="P112" w:history="1">
        <w:r>
          <w:rPr>
            <w:color w:val="0000FF"/>
          </w:rPr>
          <w:t>подпунктах 3)</w:t>
        </w:r>
      </w:hyperlink>
      <w:r>
        <w:t xml:space="preserve">, </w:t>
      </w:r>
      <w:hyperlink w:anchor="P113" w:history="1">
        <w:r>
          <w:rPr>
            <w:color w:val="0000FF"/>
          </w:rPr>
          <w:t>4) пункта 2</w:t>
        </w:r>
      </w:hyperlink>
      <w:r>
        <w:t xml:space="preserve"> настоящего Положения:</w:t>
      </w:r>
      <w:proofErr w:type="gramEnd"/>
    </w:p>
    <w:p w:rsidR="00A35783" w:rsidRDefault="00A35783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назначает дату заседания Комиссии, чтобы данное заседание было проведено в течение </w:t>
      </w:r>
      <w:r>
        <w:lastRenderedPageBreak/>
        <w:t xml:space="preserve">двадцати календарных дней со дня поступления указанных обращения и документов, за исключением случаев, предусмотренных </w:t>
      </w:r>
      <w:hyperlink w:anchor="P151" w:history="1">
        <w:r>
          <w:rPr>
            <w:color w:val="0000FF"/>
          </w:rPr>
          <w:t>пунктом 8</w:t>
        </w:r>
      </w:hyperlink>
      <w:r>
        <w:t xml:space="preserve"> настоящего Положения, и дает поручение Департаменту осуществить мероприятия, предусмотренные </w:t>
      </w:r>
      <w:hyperlink w:anchor="P154" w:history="1">
        <w:r>
          <w:rPr>
            <w:color w:val="0000FF"/>
          </w:rPr>
          <w:t>пунктом 9</w:t>
        </w:r>
      </w:hyperlink>
      <w:r>
        <w:t xml:space="preserve"> настоящего Положения;</w:t>
      </w:r>
    </w:p>
    <w:p w:rsidR="00A35783" w:rsidRDefault="00A35783">
      <w:pPr>
        <w:pStyle w:val="ConsPlusNormal"/>
        <w:jc w:val="both"/>
      </w:pPr>
      <w:r>
        <w:t xml:space="preserve">(пп. 1 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10.03.2016 N 67а)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области, в </w:t>
      </w:r>
      <w:proofErr w:type="gramStart"/>
      <w:r>
        <w:t>отношении</w:t>
      </w:r>
      <w:proofErr w:type="gramEnd"/>
      <w:r>
        <w:t xml:space="preserve"> которого Комиссией рассматривается вопрос о соблюдении требований к служебному поведению и (или) урегулированию конфликта интересов, или любым членом Комиссии, о привлечении к участию в заседании Комиссии: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специалистов, которые могут дать пояснения по вопросам, рассматриваемым Комиссией;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представителя гражданского служащего или гражданина, замещавшего должность государственной гражданской службы Томской области, в </w:t>
      </w:r>
      <w:proofErr w:type="gramStart"/>
      <w:r>
        <w:t>отношении</w:t>
      </w:r>
      <w:proofErr w:type="gramEnd"/>
      <w:r>
        <w:t xml:space="preserve"> которого Комиссией рассматривается вопрос о соблюдении требований к служебному поведению и (или) урегулированию конфликта интересов;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представителей заинтересованных государственных органов, органов местного самоуправления, организаций;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иных заинтересованных лиц.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Перечисленные лица привлекаются к участию в заседании Комиссии с правом совещательного голоса с их согласия.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7" w:name="P151"/>
      <w:bookmarkEnd w:id="17"/>
      <w:r>
        <w:t xml:space="preserve">8. </w:t>
      </w:r>
      <w:proofErr w:type="gramStart"/>
      <w:r>
        <w:t xml:space="preserve">Заседание Комиссии по рассмотрению заявлений, указанных в </w:t>
      </w:r>
      <w:hyperlink w:anchor="P107" w:history="1">
        <w:r>
          <w:rPr>
            <w:color w:val="0000FF"/>
          </w:rPr>
          <w:t>абзаце третьем подпункта 2)</w:t>
        </w:r>
      </w:hyperlink>
      <w:r>
        <w:t xml:space="preserve"> и </w:t>
      </w:r>
      <w:hyperlink w:anchor="P110" w:history="1">
        <w:r>
          <w:rPr>
            <w:color w:val="0000FF"/>
          </w:rPr>
          <w:t>подпункте 2-1) пункта 2</w:t>
        </w:r>
      </w:hyperlink>
      <w: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  <w:proofErr w:type="gramEnd"/>
    </w:p>
    <w:p w:rsidR="00A35783" w:rsidRDefault="00A35783">
      <w:pPr>
        <w:pStyle w:val="ConsPlusNormal"/>
        <w:jc w:val="both"/>
      </w:pPr>
      <w:r>
        <w:t xml:space="preserve">(в ред. постановлений Администрации Томской области от 10.03.2016 </w:t>
      </w:r>
      <w:hyperlink r:id="rId54" w:history="1">
        <w:r>
          <w:rPr>
            <w:color w:val="0000FF"/>
          </w:rPr>
          <w:t>N 67а</w:t>
        </w:r>
      </w:hyperlink>
      <w:r>
        <w:t xml:space="preserve">, от 03.07.2017 </w:t>
      </w:r>
      <w:hyperlink r:id="rId55" w:history="1">
        <w:r>
          <w:rPr>
            <w:color w:val="0000FF"/>
          </w:rPr>
          <w:t>N 249а</w:t>
        </w:r>
      </w:hyperlink>
      <w:r>
        <w:t>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Уведомление, указанное в </w:t>
      </w:r>
      <w:hyperlink w:anchor="P115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рассматривается на очередном (плановом) заседании Комиссии.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8" w:name="P154"/>
      <w:bookmarkEnd w:id="18"/>
      <w:r>
        <w:t>9. Департамент: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области, в </w:t>
      </w:r>
      <w:proofErr w:type="gramStart"/>
      <w:r>
        <w:t>отношении</w:t>
      </w:r>
      <w:proofErr w:type="gramEnd"/>
      <w:r>
        <w:t xml:space="preserve"> которого Комиссией рассматривается вопрос о соблюдении требований к служебному поведению и (или) урегулированию конфликта интересов, и его представителя с материалами, представляемыми для обсуждения на заседании Комиссии;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4) осуществляет иное организационно-техническое и документационное обеспечение деятельности Комиссии.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10. Заседание Комиссии считается правомочным, если на нем присутствует не менее двух третей от общего числа членов Комиссии.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lastRenderedPageBreak/>
        <w:t>11.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12.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13.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14.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области. </w:t>
      </w:r>
      <w:proofErr w:type="gramStart"/>
      <w:r>
        <w:t xml:space="preserve">О намерении лично присутствовать на заседании Комиссии гражданский служащий или гражданин, замещавший должность государственной гражданской службы Томской области, указывает в обращении, заявлении или уведомлении, представляемых в соответствии с </w:t>
      </w:r>
      <w:hyperlink w:anchor="P105" w:history="1">
        <w:r>
          <w:rPr>
            <w:color w:val="0000FF"/>
          </w:rPr>
          <w:t>подпунктами 2)</w:t>
        </w:r>
      </w:hyperlink>
      <w:r>
        <w:t xml:space="preserve">, </w:t>
      </w:r>
      <w:hyperlink w:anchor="P110" w:history="1">
        <w:r>
          <w:rPr>
            <w:color w:val="0000FF"/>
          </w:rPr>
          <w:t>2-1) пункта 2</w:t>
        </w:r>
      </w:hyperlink>
      <w:r>
        <w:t xml:space="preserve"> настоящего Положения.</w:t>
      </w:r>
      <w:proofErr w:type="gramEnd"/>
    </w:p>
    <w:p w:rsidR="00A35783" w:rsidRDefault="00A3578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10.03.2016 </w:t>
      </w:r>
      <w:hyperlink r:id="rId56" w:history="1">
        <w:r>
          <w:rPr>
            <w:color w:val="0000FF"/>
          </w:rPr>
          <w:t>N 67а</w:t>
        </w:r>
      </w:hyperlink>
      <w:r>
        <w:t xml:space="preserve">, от 03.07.2017 </w:t>
      </w:r>
      <w:hyperlink r:id="rId57" w:history="1">
        <w:r>
          <w:rPr>
            <w:color w:val="0000FF"/>
          </w:rPr>
          <w:t>N 249а</w:t>
        </w:r>
      </w:hyperlink>
      <w:r>
        <w:t>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14-1. Заседания Комиссии проводятся в отсутствие гражданского служащего или гражданина, замещавшего должность государственной гражданской службы Томской области, в случае: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1) если в обращении, заявлении или уведомлении, </w:t>
      </w:r>
      <w:proofErr w:type="gramStart"/>
      <w:r>
        <w:t>предусмотренных</w:t>
      </w:r>
      <w:proofErr w:type="gramEnd"/>
      <w:r>
        <w:t xml:space="preserve"> </w:t>
      </w:r>
      <w:hyperlink w:anchor="P105" w:history="1">
        <w:r>
          <w:rPr>
            <w:color w:val="0000FF"/>
          </w:rPr>
          <w:t>подпунктом 2) пункта 2</w:t>
        </w:r>
      </w:hyperlink>
      <w: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области, лично присутствовать на заседании Комиссии;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2) если гражданский служащий или гражданин, замещавший должность государственной гражданской службы Томской области,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A35783" w:rsidRDefault="00A35783">
      <w:pPr>
        <w:pStyle w:val="ConsPlusNormal"/>
        <w:jc w:val="both"/>
      </w:pPr>
      <w:r>
        <w:t xml:space="preserve">(п. 14-1 </w:t>
      </w:r>
      <w:proofErr w:type="gramStart"/>
      <w:r>
        <w:t>введен</w:t>
      </w:r>
      <w:proofErr w:type="gramEnd"/>
      <w:r>
        <w:t xml:space="preserve"> </w:t>
      </w:r>
      <w:hyperlink r:id="rId5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10.03.2016 N 67а)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15.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(с их согласия), и иных лиц, рассматриваются материалы по существу вопросов, включенных в повестку дня заседания Комиссии.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16.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17. 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области.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19" w:name="P172"/>
      <w:bookmarkEnd w:id="19"/>
      <w:r>
        <w:t xml:space="preserve">18. По итогам рассмотрения вопроса, указанного в </w:t>
      </w:r>
      <w:hyperlink w:anchor="P103" w:history="1">
        <w:r>
          <w:rPr>
            <w:color w:val="0000FF"/>
          </w:rPr>
          <w:t>абзаце втором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lastRenderedPageBreak/>
        <w:t>1) установить, что сведения, представленные гражданским служащим, являются достоверными и полными;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2) установить, что сведения, представленные гражданским служащим, являются недостоверными и (или) неполными.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19. По итогам рассмотрения вопроса, указанного в </w:t>
      </w:r>
      <w:hyperlink w:anchor="P104" w:history="1">
        <w:r>
          <w:rPr>
            <w:color w:val="0000FF"/>
          </w:rPr>
          <w:t>абзаце третьем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1) установить, что гражданский служащий соблюдал требования к служебному поведению и (или) урегулированию конфликта интересов;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2) установить, что гражданский служащий не соблюдал требования к служебному поведению и (или) урегулированию конфликта интересов.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20" w:name="P178"/>
      <w:bookmarkEnd w:id="20"/>
      <w:r>
        <w:t xml:space="preserve">20. По итогам рассмотрения вопроса, указанного в </w:t>
      </w:r>
      <w:hyperlink w:anchor="P106" w:history="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1) дать гражданину, замещавшему должность государственной гражданской службы Томской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21. </w:t>
      </w:r>
      <w:proofErr w:type="gramStart"/>
      <w:r>
        <w:t xml:space="preserve">По итогам рассмотрения вопроса, указанного в </w:t>
      </w:r>
      <w:hyperlink w:anchor="P110" w:history="1">
        <w:r>
          <w:rPr>
            <w:color w:val="0000FF"/>
          </w:rPr>
          <w:t>подпункте 2-1) пункта 2</w:t>
        </w:r>
      </w:hyperlink>
      <w:r>
        <w:t xml:space="preserve"> настоящего Положения, Комиссия принимает одно из следующих решений:</w:t>
      </w:r>
      <w:proofErr w:type="gramEnd"/>
    </w:p>
    <w:p w:rsidR="00A35783" w:rsidRDefault="00A35783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22. По итогам рассмотрения вопроса, указанного в </w:t>
      </w:r>
      <w:hyperlink w:anchor="P113" w:history="1">
        <w:r>
          <w:rPr>
            <w:color w:val="0000FF"/>
          </w:rPr>
          <w:t>подпункте 4)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1) признать, что сведения, представленные гражданским служащим в соответствии с </w:t>
      </w:r>
      <w:hyperlink r:id="rId60" w:history="1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A35783" w:rsidRDefault="00A35783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10.03.2016 N 67а)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lastRenderedPageBreak/>
        <w:t xml:space="preserve">2) признать, что сведения, представленные гражданским служащим в соответствии с </w:t>
      </w:r>
      <w:hyperlink r:id="rId62" w:history="1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Губернатору Томской области либо уполномоченному им лицу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t>контроля за</w:t>
      </w:r>
      <w:proofErr w:type="gramEnd"/>
      <w:r>
        <w:t xml:space="preserve"> расходами, в органы прокуратуры и (или) иные государственные органы в соответствии с их компетенцией.</w:t>
      </w:r>
    </w:p>
    <w:p w:rsidR="00A35783" w:rsidRDefault="00A35783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10.03.2016 N 67а)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22-1. По итогам рассмотрения вопроса, указанного в </w:t>
      </w:r>
      <w:hyperlink w:anchor="P107" w:history="1">
        <w:r>
          <w:rPr>
            <w:color w:val="0000FF"/>
          </w:rPr>
          <w:t>абзаце третьем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A35783" w:rsidRDefault="00A35783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proofErr w:type="gramStart"/>
      <w:r>
        <w:t xml:space="preserve">1) признать, что обстоятельства, препятствующие выполнению требований Федерального </w:t>
      </w:r>
      <w:hyperlink r:id="rId65" w:history="1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  <w:proofErr w:type="gramEnd"/>
    </w:p>
    <w:p w:rsidR="00A35783" w:rsidRDefault="00A35783">
      <w:pPr>
        <w:pStyle w:val="ConsPlusNormal"/>
        <w:spacing w:before="220"/>
        <w:ind w:firstLine="540"/>
        <w:jc w:val="both"/>
      </w:pPr>
      <w:proofErr w:type="gramStart"/>
      <w:r>
        <w:t xml:space="preserve">2) признать, что обстоятельства, препятствующие выполнению требований Федерального </w:t>
      </w:r>
      <w:hyperlink r:id="rId66" w:history="1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</w:t>
      </w:r>
      <w:proofErr w:type="gramEnd"/>
      <w:r>
        <w:t xml:space="preserve"> В этом случае Комиссия рекомендует Губернатору Томской области либо уполномоченному им лицу применить к гражданскому служащему конкретную меру ответственности.</w:t>
      </w:r>
    </w:p>
    <w:p w:rsidR="00A35783" w:rsidRDefault="00A35783">
      <w:pPr>
        <w:pStyle w:val="ConsPlusNormal"/>
        <w:jc w:val="both"/>
      </w:pPr>
      <w:r>
        <w:t xml:space="preserve">(п. 22-1 </w:t>
      </w:r>
      <w:proofErr w:type="gramStart"/>
      <w:r>
        <w:t>введен</w:t>
      </w:r>
      <w:proofErr w:type="gramEnd"/>
      <w:r>
        <w:t xml:space="preserve"> </w:t>
      </w:r>
      <w:hyperlink r:id="rId6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02.04.2015 N 122а)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21" w:name="P196"/>
      <w:bookmarkEnd w:id="21"/>
      <w:r>
        <w:t xml:space="preserve">22-2. По итогам рассмотрения вопроса, указанного в </w:t>
      </w:r>
      <w:hyperlink w:anchor="P108" w:history="1">
        <w:r>
          <w:rPr>
            <w:color w:val="0000FF"/>
          </w:rPr>
          <w:t>абзаце четвертом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A35783" w:rsidRDefault="00A35783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1) признать, что при исполнении гражданским служащим должностных обязанностей конфликт интересов отсутствует;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Губернатору Томской области либо уполномоченному им лицу принять меры по урегулированию конфликта интересов или по недопущению его возникновения;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3) признать, что гражданский служащий не соблюдал требования об урегулировании конфликта интересов. В этом случае Комиссия рекомендует Губернатору Томской области либо уполномоченному им лицу применить к гражданскому служащему конкретную меру ответственности.</w:t>
      </w:r>
    </w:p>
    <w:p w:rsidR="00A35783" w:rsidRDefault="00A35783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22-2 введен </w:t>
      </w:r>
      <w:hyperlink r:id="rId6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10.03.2016 N 67а)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23. </w:t>
      </w:r>
      <w:proofErr w:type="gramStart"/>
      <w:r>
        <w:t xml:space="preserve">По итогам рассмотрения вопросов, указанных в </w:t>
      </w:r>
      <w:hyperlink w:anchor="P101" w:history="1">
        <w:r>
          <w:rPr>
            <w:color w:val="0000FF"/>
          </w:rPr>
          <w:t>подпунктах 1)</w:t>
        </w:r>
      </w:hyperlink>
      <w:r>
        <w:t xml:space="preserve">, </w:t>
      </w:r>
      <w:hyperlink w:anchor="P105" w:history="1">
        <w:r>
          <w:rPr>
            <w:color w:val="0000FF"/>
          </w:rPr>
          <w:t>2)</w:t>
        </w:r>
      </w:hyperlink>
      <w:r>
        <w:t xml:space="preserve">, </w:t>
      </w:r>
      <w:hyperlink w:anchor="P110" w:history="1">
        <w:r>
          <w:rPr>
            <w:color w:val="0000FF"/>
          </w:rPr>
          <w:t>2-1)</w:t>
        </w:r>
      </w:hyperlink>
      <w:r>
        <w:t xml:space="preserve">, </w:t>
      </w:r>
      <w:hyperlink w:anchor="P112" w:history="1">
        <w:r>
          <w:rPr>
            <w:color w:val="0000FF"/>
          </w:rPr>
          <w:t>3)</w:t>
        </w:r>
      </w:hyperlink>
      <w:r>
        <w:t xml:space="preserve">, </w:t>
      </w:r>
      <w:hyperlink w:anchor="P113" w:history="1">
        <w:r>
          <w:rPr>
            <w:color w:val="0000FF"/>
          </w:rPr>
          <w:t>4)</w:t>
        </w:r>
      </w:hyperlink>
      <w:r>
        <w:t xml:space="preserve">, </w:t>
      </w:r>
      <w:hyperlink w:anchor="P115" w:history="1">
        <w:r>
          <w:rPr>
            <w:color w:val="0000FF"/>
          </w:rPr>
          <w:t>5) пункта 2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72" w:history="1">
        <w:r>
          <w:rPr>
            <w:color w:val="0000FF"/>
          </w:rPr>
          <w:t>пунктами 18</w:t>
        </w:r>
      </w:hyperlink>
      <w:r>
        <w:t xml:space="preserve"> - </w:t>
      </w:r>
      <w:hyperlink w:anchor="P196" w:history="1">
        <w:r>
          <w:rPr>
            <w:color w:val="0000FF"/>
          </w:rPr>
          <w:t>22-2</w:t>
        </w:r>
      </w:hyperlink>
      <w:r>
        <w:t xml:space="preserve"> и </w:t>
      </w:r>
      <w:hyperlink w:anchor="P205" w:history="1">
        <w:r>
          <w:rPr>
            <w:color w:val="0000FF"/>
          </w:rPr>
          <w:t>25</w:t>
        </w:r>
      </w:hyperlink>
      <w:r>
        <w:t xml:space="preserve"> настоящего Положения.</w:t>
      </w:r>
      <w:proofErr w:type="gramEnd"/>
      <w:r>
        <w:t xml:space="preserve"> Основания и мотивы принятия такого решения должны быть отражены в протоколе заседания Комиссии.</w:t>
      </w:r>
    </w:p>
    <w:p w:rsidR="00A35783" w:rsidRDefault="00A35783">
      <w:pPr>
        <w:pStyle w:val="ConsPlusNormal"/>
        <w:jc w:val="both"/>
      </w:pPr>
      <w:r>
        <w:t xml:space="preserve">(в ред. постановлений Администрации Томской области от 02.04.2015 </w:t>
      </w:r>
      <w:hyperlink r:id="rId70" w:history="1">
        <w:r>
          <w:rPr>
            <w:color w:val="0000FF"/>
          </w:rPr>
          <w:t>N 122а</w:t>
        </w:r>
      </w:hyperlink>
      <w:r>
        <w:t xml:space="preserve">, от 10.03.2016 </w:t>
      </w:r>
      <w:hyperlink r:id="rId71" w:history="1">
        <w:r>
          <w:rPr>
            <w:color w:val="0000FF"/>
          </w:rPr>
          <w:t>N 67а</w:t>
        </w:r>
      </w:hyperlink>
      <w:r>
        <w:t xml:space="preserve">, от 03.07.2017 </w:t>
      </w:r>
      <w:hyperlink r:id="rId72" w:history="1">
        <w:r>
          <w:rPr>
            <w:color w:val="0000FF"/>
          </w:rPr>
          <w:t>N 249а</w:t>
        </w:r>
      </w:hyperlink>
      <w:r>
        <w:t>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lastRenderedPageBreak/>
        <w:t xml:space="preserve">24. По итогам рассмотрения вопроса, предусмотренного </w:t>
      </w:r>
      <w:hyperlink w:anchor="P112" w:history="1">
        <w:r>
          <w:rPr>
            <w:color w:val="0000FF"/>
          </w:rPr>
          <w:t>подпунктом 3) пункта 2</w:t>
        </w:r>
      </w:hyperlink>
      <w:r>
        <w:t xml:space="preserve"> настоящего Положения, Комиссия принимает соответствующее решение.</w:t>
      </w:r>
    </w:p>
    <w:p w:rsidR="00A35783" w:rsidRDefault="00A35783">
      <w:pPr>
        <w:pStyle w:val="ConsPlusNormal"/>
        <w:spacing w:before="220"/>
        <w:ind w:firstLine="540"/>
        <w:jc w:val="both"/>
      </w:pPr>
      <w:bookmarkStart w:id="22" w:name="P205"/>
      <w:bookmarkEnd w:id="22"/>
      <w:r>
        <w:t xml:space="preserve">25. По итогам рассмотрения вопроса, указанного в </w:t>
      </w:r>
      <w:hyperlink w:anchor="P115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73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 В этом случае Комиссия рекомендует Губернатору Томской области проинформировать об указанных обстоятельствах органы прокуратуры и уведомившую организацию.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26. Решения Комиссии оформляются протоколами, которые подписывают члены Комиссии, принимавшие участие в ее заседании.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27. В протоколе заседания Комиссии указываются:</w:t>
      </w:r>
    </w:p>
    <w:p w:rsidR="00A35783" w:rsidRDefault="00A35783">
      <w:pPr>
        <w:pStyle w:val="ConsPlusNormal"/>
        <w:spacing w:before="220"/>
        <w:ind w:firstLine="540"/>
        <w:jc w:val="both"/>
      </w:pPr>
      <w:proofErr w:type="gramStart"/>
      <w:r>
        <w:t>1) дата заседания Комиссии, фамилии, имена, отчества (последнее при наличии) членов Комиссии и других лиц, присутствующих на заседании;</w:t>
      </w:r>
      <w:proofErr w:type="gramEnd"/>
    </w:p>
    <w:p w:rsidR="00A35783" w:rsidRDefault="00A35783">
      <w:pPr>
        <w:pStyle w:val="ConsPlusNormal"/>
        <w:spacing w:before="220"/>
        <w:ind w:firstLine="540"/>
        <w:jc w:val="both"/>
      </w:pPr>
      <w:r>
        <w:t>2) формулировка каждого из рассматриваемых на заседании Комиссии вопросов с указанием фамилии, имени, отчества (последнее при наличии), должности гражданского служащего, в отношении которого рассматривается вопрос о соблюдении требований к служебному поведению и (или) урегулированию конфликта интересов;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3) материалы, исследованные Комиссией в связи с рассматриваемыми ею вопросами;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4) содержание пояснений гражданского служащего или гражданина, замещавшего должность государственной гражданской службы Томской области, и других лиц по существу рассматриваемых Комиссией вопросов;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5) фамилии, имена, отчества (последнее при наличии) выступивших на заседании лиц и краткое изложение их выступлений;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7) результаты голосования;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8) решение и обоснование его принятия.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28. Выписка из протокола заседания Комиссии, заверенная подписью секретаря Комиссии и простой круглой печатью Администрации Томской области, вручается гражданину, замещавшему должность государственной гражданской службы Томской области, в </w:t>
      </w:r>
      <w:proofErr w:type="gramStart"/>
      <w:r>
        <w:t>отношении</w:t>
      </w:r>
      <w:proofErr w:type="gramEnd"/>
      <w:r>
        <w:t xml:space="preserve"> которого рассматривался вопрос, указанный в </w:t>
      </w:r>
      <w:hyperlink w:anchor="P106" w:history="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A35783" w:rsidRDefault="00A35783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В случае рассмотрения Комиссией вопросов в соответствии с </w:t>
      </w:r>
      <w:hyperlink w:anchor="P101" w:history="1">
        <w:r>
          <w:rPr>
            <w:color w:val="0000FF"/>
          </w:rPr>
          <w:t>подпунктом 1)</w:t>
        </w:r>
      </w:hyperlink>
      <w:r>
        <w:t xml:space="preserve">, </w:t>
      </w:r>
      <w:hyperlink w:anchor="P107" w:history="1">
        <w:r>
          <w:rPr>
            <w:color w:val="0000FF"/>
          </w:rPr>
          <w:t>абзацами третьим</w:t>
        </w:r>
      </w:hyperlink>
      <w:r>
        <w:t xml:space="preserve"> и </w:t>
      </w:r>
      <w:hyperlink w:anchor="P108" w:history="1">
        <w:r>
          <w:rPr>
            <w:color w:val="0000FF"/>
          </w:rPr>
          <w:t>четвертым подпункта 2)</w:t>
        </w:r>
      </w:hyperlink>
      <w:r>
        <w:t xml:space="preserve">, </w:t>
      </w:r>
      <w:hyperlink w:anchor="P110" w:history="1">
        <w:r>
          <w:rPr>
            <w:color w:val="0000FF"/>
          </w:rPr>
          <w:t>подпунктами 2-1)</w:t>
        </w:r>
      </w:hyperlink>
      <w:r>
        <w:t xml:space="preserve"> - </w:t>
      </w:r>
      <w:hyperlink w:anchor="P115" w:history="1">
        <w:r>
          <w:rPr>
            <w:color w:val="0000FF"/>
          </w:rPr>
          <w:t>5) пункта 2</w:t>
        </w:r>
      </w:hyperlink>
      <w:r>
        <w:t xml:space="preserve"> настоящего Положения копии протокола заседания Комиссии в течение семи календарных дней со дня заседания направляются Департаментом полностью или в виде выписок из него гражданскому служащему, Губернатору Томской области, а также по решению Комиссии иным заинтересованным лицам.</w:t>
      </w:r>
      <w:proofErr w:type="gramEnd"/>
    </w:p>
    <w:p w:rsidR="00A35783" w:rsidRDefault="00A35783">
      <w:pPr>
        <w:pStyle w:val="ConsPlusNormal"/>
        <w:jc w:val="both"/>
      </w:pPr>
      <w:r>
        <w:t xml:space="preserve">(в ред. постановлений Администрации Томской области от 10.03.2016 </w:t>
      </w:r>
      <w:hyperlink r:id="rId74" w:history="1">
        <w:r>
          <w:rPr>
            <w:color w:val="0000FF"/>
          </w:rPr>
          <w:t>N 67а</w:t>
        </w:r>
      </w:hyperlink>
      <w:r>
        <w:t xml:space="preserve">, от 03.07.2017 </w:t>
      </w:r>
      <w:hyperlink r:id="rId75" w:history="1">
        <w:r>
          <w:rPr>
            <w:color w:val="0000FF"/>
          </w:rPr>
          <w:t>N 249а</w:t>
        </w:r>
      </w:hyperlink>
      <w:r>
        <w:t>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29. На основании решений Комиссии Департаментом могут быть подготовлены проекты правовых актов Губернатора Томской области и Администрации Томской области, поручений Губернатора Томской области и его заместителей.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>30. В случае установления Комиссией признаков дисциплинарного проступка в действиях (бездействии) гражданского служащего Департамент передает информацию о совершении указанного проступка и подтверждающие такой факт документы в течение трех рабочих дней в Департамент государственной гражданской службы Администрации Томской области, который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A35783" w:rsidRDefault="00A35783">
      <w:pPr>
        <w:pStyle w:val="ConsPlusNormal"/>
        <w:jc w:val="both"/>
      </w:pPr>
      <w:r>
        <w:t xml:space="preserve">(п. 30 в ред. </w:t>
      </w:r>
      <w:hyperlink r:id="rId7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03.07.2017 N 249а)</w:t>
      </w:r>
    </w:p>
    <w:p w:rsidR="00A35783" w:rsidRDefault="00A35783">
      <w:pPr>
        <w:pStyle w:val="ConsPlusNormal"/>
        <w:spacing w:before="220"/>
        <w:ind w:firstLine="540"/>
        <w:jc w:val="both"/>
      </w:pPr>
      <w:r>
        <w:t xml:space="preserve">31. </w:t>
      </w:r>
      <w:proofErr w:type="gramStart"/>
      <w:r>
        <w:t>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календарных дней, а при необходимости - немедленно.</w:t>
      </w:r>
      <w:proofErr w:type="gramEnd"/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jc w:val="both"/>
      </w:pPr>
    </w:p>
    <w:p w:rsidR="00A35783" w:rsidRDefault="00A3578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321" w:rsidRDefault="00A35783">
      <w:bookmarkStart w:id="23" w:name="_GoBack"/>
      <w:bookmarkEnd w:id="23"/>
    </w:p>
    <w:sectPr w:rsidR="00375321" w:rsidSect="00377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783"/>
    <w:rsid w:val="000A628F"/>
    <w:rsid w:val="0066262C"/>
    <w:rsid w:val="00A3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57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357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357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57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357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357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7A1D24F112C039E073AA6B629FE5B2B466C5AE62CF7F0A9D590888331B311F230E3184F2EABFC29208ED8r4pEG" TargetMode="External"/><Relationship Id="rId18" Type="http://schemas.openxmlformats.org/officeDocument/2006/relationships/hyperlink" Target="consultantplus://offline/ref=B7A1D24F112C039E073AA6B629FE5B2B466C5AE625F7F5ABD59BD58939EA1DF037EC475829E2F028208ED84Br9p1G" TargetMode="External"/><Relationship Id="rId26" Type="http://schemas.openxmlformats.org/officeDocument/2006/relationships/hyperlink" Target="consultantplus://offline/ref=B7A1D24F112C039E073AA6B629FE5B2B466C5AE625F7F5ABD59BD58939EA1DF037EC475829E2F028208ED84Br9pDG" TargetMode="External"/><Relationship Id="rId39" Type="http://schemas.openxmlformats.org/officeDocument/2006/relationships/hyperlink" Target="consultantplus://offline/ref=B7A1D24F112C039E073AA6B629FE5B2B466C5AE62CF1FCACD490888331B311F230E3184F2EABFC29208ED9r4pBG" TargetMode="External"/><Relationship Id="rId21" Type="http://schemas.openxmlformats.org/officeDocument/2006/relationships/hyperlink" Target="consultantplus://offline/ref=B7A1D24F112C039E073AA6B629FE5B2B466C5AE625F7F5ABD59BD58939EA1DF037EC475829E2F028208ED84Br9p2G" TargetMode="External"/><Relationship Id="rId34" Type="http://schemas.openxmlformats.org/officeDocument/2006/relationships/hyperlink" Target="consultantplus://offline/ref=B7A1D24F112C039E073AA6B629FE5B2B466C5AE625F7F5ABD59BD58939EA1DF037EC475829E2F028208ED84Ar9pCG" TargetMode="External"/><Relationship Id="rId42" Type="http://schemas.openxmlformats.org/officeDocument/2006/relationships/hyperlink" Target="consultantplus://offline/ref=B7A1D24F112C039E073AB8BB3F92052F466202E226FFFFFE8DCFD3DE66BA1BA577AC410Er6p2G" TargetMode="External"/><Relationship Id="rId47" Type="http://schemas.openxmlformats.org/officeDocument/2006/relationships/hyperlink" Target="consultantplus://offline/ref=B7A1D24F112C039E073AA6B629FE5B2B466C5AE625F7F5ABD59BD58939EA1DF037EC475829E2F028208ED849r9p4G" TargetMode="External"/><Relationship Id="rId50" Type="http://schemas.openxmlformats.org/officeDocument/2006/relationships/hyperlink" Target="consultantplus://offline/ref=B7A1D24F112C039E073AA6B629FE5B2B466C5AE625F7F5ABD59BD58939EA1DF037EC475829E2F028208ED849r9p1G" TargetMode="External"/><Relationship Id="rId55" Type="http://schemas.openxmlformats.org/officeDocument/2006/relationships/hyperlink" Target="consultantplus://offline/ref=B7A1D24F112C039E073AA6B629FE5B2B466C5AE625F7F5ABD59BD58939EA1DF037EC475829E2F028208ED849r9pDG" TargetMode="External"/><Relationship Id="rId63" Type="http://schemas.openxmlformats.org/officeDocument/2006/relationships/hyperlink" Target="consultantplus://offline/ref=B7A1D24F112C039E073AA6B629FE5B2B466C5AE62DF1F0ACD590888331B311F230E3184F2EABFC29208EDAr4pDG" TargetMode="External"/><Relationship Id="rId68" Type="http://schemas.openxmlformats.org/officeDocument/2006/relationships/hyperlink" Target="consultantplus://offline/ref=B7A1D24F112C039E073AA6B629FE5B2B466C5AE625F7F5ABD59BD58939EA1DF037EC475829E2F028208ED848r9p7G" TargetMode="External"/><Relationship Id="rId76" Type="http://schemas.openxmlformats.org/officeDocument/2006/relationships/hyperlink" Target="consultantplus://offline/ref=B7A1D24F112C039E073AA6B629FE5B2B466C5AE625F7F5ABD59BD58939EA1DF037EC475829E2F028208ED848r9p2G" TargetMode="External"/><Relationship Id="rId7" Type="http://schemas.openxmlformats.org/officeDocument/2006/relationships/hyperlink" Target="consultantplus://offline/ref=B7A1D24F112C039E073AA6B629FE5B2B466C5AE621F2F2ABD490888331B311F230E3184F2EABFC29208ED8r4pEG" TargetMode="External"/><Relationship Id="rId71" Type="http://schemas.openxmlformats.org/officeDocument/2006/relationships/hyperlink" Target="consultantplus://offline/ref=B7A1D24F112C039E073AA6B629FE5B2B466C5AE62DF1F0ACD590888331B311F230E3184F2EABFC29208EDBr4p9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7A1D24F112C039E073AA6B629FE5B2B466C5AE625F6F7AFD49ED58939EA1DF037EC475829E2F028208ED84Ar9p7G" TargetMode="External"/><Relationship Id="rId29" Type="http://schemas.openxmlformats.org/officeDocument/2006/relationships/hyperlink" Target="consultantplus://offline/ref=B7A1D24F112C039E073AA6B629FE5B2B466C5AE625F7F5ABD59BD58939EA1DF037EC475829E2F028208ED84Ar9p5G" TargetMode="External"/><Relationship Id="rId11" Type="http://schemas.openxmlformats.org/officeDocument/2006/relationships/hyperlink" Target="consultantplus://offline/ref=B7A1D24F112C039E073AA6B629FE5B2B466C5AE623F6F3AED890888331B311F230E3184F2EABFC29208ED8r4pEG" TargetMode="External"/><Relationship Id="rId24" Type="http://schemas.openxmlformats.org/officeDocument/2006/relationships/hyperlink" Target="consultantplus://offline/ref=B7A1D24F112C039E073AA6B629FE5B2B466C5AE62CF1FCACD490888331B311F230E3184F2EABFC29208ED8r4pDG" TargetMode="External"/><Relationship Id="rId32" Type="http://schemas.openxmlformats.org/officeDocument/2006/relationships/hyperlink" Target="consultantplus://offline/ref=B7A1D24F112C039E073AB8BB3F92052F456604EB20F0FFFE8DCFD3DE66rBpAG" TargetMode="External"/><Relationship Id="rId37" Type="http://schemas.openxmlformats.org/officeDocument/2006/relationships/hyperlink" Target="consultantplus://offline/ref=B7A1D24F112C039E073AB8BB3F92052F466006EE21F5FFFE8DCFD3DE66BA1BA577AC410Fr6p9G" TargetMode="External"/><Relationship Id="rId40" Type="http://schemas.openxmlformats.org/officeDocument/2006/relationships/hyperlink" Target="consultantplus://offline/ref=B7A1D24F112C039E073AB8BB3F92052F466202E226FFFFFE8DCFD3DE66BA1BA577AC410Er6p2G" TargetMode="External"/><Relationship Id="rId45" Type="http://schemas.openxmlformats.org/officeDocument/2006/relationships/hyperlink" Target="consultantplus://offline/ref=B7A1D24F112C039E073AA6B629FE5B2B466C5AE625F7F2A0D298D58939EA1DF037EC475829E2F028208ED84Br9p3G" TargetMode="External"/><Relationship Id="rId53" Type="http://schemas.openxmlformats.org/officeDocument/2006/relationships/hyperlink" Target="consultantplus://offline/ref=B7A1D24F112C039E073AA6B629FE5B2B466C5AE62DF1F0ACD590888331B311F230E3184F2EABFC29208ED9r4pDG" TargetMode="External"/><Relationship Id="rId58" Type="http://schemas.openxmlformats.org/officeDocument/2006/relationships/hyperlink" Target="consultantplus://offline/ref=B7A1D24F112C039E073AA6B629FE5B2B466C5AE62DF1F0ACD590888331B311F230E3184F2EABFC29208EDAr4p9G" TargetMode="External"/><Relationship Id="rId66" Type="http://schemas.openxmlformats.org/officeDocument/2006/relationships/hyperlink" Target="consultantplus://offline/ref=B7A1D24F112C039E073AB8BB3F92052F466006EE20F4FFFE8DCFD3DE66rBpAG" TargetMode="External"/><Relationship Id="rId74" Type="http://schemas.openxmlformats.org/officeDocument/2006/relationships/hyperlink" Target="consultantplus://offline/ref=B7A1D24F112C039E073AA6B629FE5B2B466C5AE62DF1F0ACD590888331B311F230E3184F2EABFC29208EDBr4p8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7A1D24F112C039E073AA6B629FE5B2B466C5AE62CF1FCACD490888331B311F230E3184F2EABFC29208ED8r4pEG" TargetMode="External"/><Relationship Id="rId23" Type="http://schemas.openxmlformats.org/officeDocument/2006/relationships/hyperlink" Target="consultantplus://offline/ref=B7A1D24F112C039E073AA6B629FE5B2B466C5AE62CF7F0A9D590888331B311F230E3184F2EABFC29208ED8r4p2G" TargetMode="External"/><Relationship Id="rId28" Type="http://schemas.openxmlformats.org/officeDocument/2006/relationships/hyperlink" Target="consultantplus://offline/ref=B7A1D24F112C039E073AA6B629FE5B2B466C5AE625F7F4A1D09FD58939EA1DF037rEpCG" TargetMode="External"/><Relationship Id="rId36" Type="http://schemas.openxmlformats.org/officeDocument/2006/relationships/hyperlink" Target="consultantplus://offline/ref=B7A1D24F112C039E073AA6B629FE5B2B466C5AE62DF1F0ACD590888331B311F230E3184F2EABFC29208ED9r4pBG" TargetMode="External"/><Relationship Id="rId49" Type="http://schemas.openxmlformats.org/officeDocument/2006/relationships/hyperlink" Target="consultantplus://offline/ref=B7A1D24F112C039E073AA6B629FE5B2B466C5AE625F7F5ABD59BD58939EA1DF037EC475829E2F028208ED849r9p0G" TargetMode="External"/><Relationship Id="rId57" Type="http://schemas.openxmlformats.org/officeDocument/2006/relationships/hyperlink" Target="consultantplus://offline/ref=B7A1D24F112C039E073AA6B629FE5B2B466C5AE625F7F5ABD59BD58939EA1DF037EC475829E2F028208ED848r9p4G" TargetMode="External"/><Relationship Id="rId61" Type="http://schemas.openxmlformats.org/officeDocument/2006/relationships/hyperlink" Target="consultantplus://offline/ref=B7A1D24F112C039E073AA6B629FE5B2B466C5AE62DF1F0ACD590888331B311F230E3184F2EABFC29208EDAr4pDG" TargetMode="External"/><Relationship Id="rId10" Type="http://schemas.openxmlformats.org/officeDocument/2006/relationships/hyperlink" Target="consultantplus://offline/ref=B7A1D24F112C039E073AA6B629FE5B2B466C5AE622F3F5ACD590888331B311F230E3184F2EABFC29208ED8r4pEG" TargetMode="External"/><Relationship Id="rId19" Type="http://schemas.openxmlformats.org/officeDocument/2006/relationships/hyperlink" Target="consultantplus://offline/ref=B7A1D24F112C039E073AA6B629FE5B2B466C5AE625F7F2A0D298D58939EA1DF037EC475829E2F028208ED84Br9p1G" TargetMode="External"/><Relationship Id="rId31" Type="http://schemas.openxmlformats.org/officeDocument/2006/relationships/hyperlink" Target="consultantplus://offline/ref=B7A1D24F112C039E073AB8BB3F92052F466706EC2DF5FFFE8DCFD3DE66BA1BA577AC410D6AA6FD28r2p2G" TargetMode="External"/><Relationship Id="rId44" Type="http://schemas.openxmlformats.org/officeDocument/2006/relationships/hyperlink" Target="consultantplus://offline/ref=B7A1D24F112C039E073AA6B629FE5B2B466C5AE62DF1F0ACD590888331B311F230E3184F2EABFC29208ED9r4p8G" TargetMode="External"/><Relationship Id="rId52" Type="http://schemas.openxmlformats.org/officeDocument/2006/relationships/hyperlink" Target="consultantplus://offline/ref=B7A1D24F112C039E073AA6B629FE5B2B466C5AE625F7F5ABD59BD58939EA1DF037EC475829E2F028208ED849r9pCG" TargetMode="External"/><Relationship Id="rId60" Type="http://schemas.openxmlformats.org/officeDocument/2006/relationships/hyperlink" Target="consultantplus://offline/ref=B7A1D24F112C039E073AB8BB3F92052F46640CEE21F6FFFE8DCFD3DE66BA1BA577AC410D6AA6FD2Br2p8G" TargetMode="External"/><Relationship Id="rId65" Type="http://schemas.openxmlformats.org/officeDocument/2006/relationships/hyperlink" Target="consultantplus://offline/ref=B7A1D24F112C039E073AB8BB3F92052F466006EE20F4FFFE8DCFD3DE66rBpAG" TargetMode="External"/><Relationship Id="rId73" Type="http://schemas.openxmlformats.org/officeDocument/2006/relationships/hyperlink" Target="consultantplus://offline/ref=B7A1D24F112C039E073AB8BB3F92052F466202E226FFFFFE8DCFD3DE66BA1BA577AC410Er6p2G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7A1D24F112C039E073AA6B629FE5B2B466C5AE622F5F2AED090888331B311F230E3184F2EABFC29208ED8r4pEG" TargetMode="External"/><Relationship Id="rId14" Type="http://schemas.openxmlformats.org/officeDocument/2006/relationships/hyperlink" Target="consultantplus://offline/ref=B7A1D24F112C039E073AA6B629FE5B2B466C5AE62CF2F0A9D790888331B311F230E3184F2EABFC29208ED8r4pEG" TargetMode="External"/><Relationship Id="rId22" Type="http://schemas.openxmlformats.org/officeDocument/2006/relationships/hyperlink" Target="consultantplus://offline/ref=B7A1D24F112C039E073AA6B629FE5B2B466C5AE625F7F5ABD59BD58939EA1DF037EC475829E2F028208ED84Br9pCG" TargetMode="External"/><Relationship Id="rId27" Type="http://schemas.openxmlformats.org/officeDocument/2006/relationships/hyperlink" Target="consultantplus://offline/ref=B7A1D24F112C039E073AA6B629FE5B2B466C5AE625F7F2A0D298D58939EA1DF037EC475829E2F028208ED84Br9p2G" TargetMode="External"/><Relationship Id="rId30" Type="http://schemas.openxmlformats.org/officeDocument/2006/relationships/hyperlink" Target="consultantplus://offline/ref=B7A1D24F112C039E073AB8BB3F92052F456604EB20F3FFFE8DCFD3DE66BA1BA577AC410Er6p3G" TargetMode="External"/><Relationship Id="rId35" Type="http://schemas.openxmlformats.org/officeDocument/2006/relationships/hyperlink" Target="consultantplus://offline/ref=B7A1D24F112C039E073AB8BB3F92052F46640CEE21F6FFFE8DCFD3DE66BA1BA577AC410D6AA6FD2Br2p8G" TargetMode="External"/><Relationship Id="rId43" Type="http://schemas.openxmlformats.org/officeDocument/2006/relationships/hyperlink" Target="consultantplus://offline/ref=B7A1D24F112C039E073AA6B629FE5B2B466C5AE62DF1F0ACD590888331B311F230E3184F2EABFC29208ED9r4p9G" TargetMode="External"/><Relationship Id="rId48" Type="http://schemas.openxmlformats.org/officeDocument/2006/relationships/hyperlink" Target="consultantplus://offline/ref=B7A1D24F112C039E073AA6B629FE5B2B466C5AE625F7F2A0D298D58939EA1DF037EC475829E2F028208ED84Br9pCG" TargetMode="External"/><Relationship Id="rId56" Type="http://schemas.openxmlformats.org/officeDocument/2006/relationships/hyperlink" Target="consultantplus://offline/ref=B7A1D24F112C039E073AA6B629FE5B2B466C5AE62DF1F0ACD590888331B311F230E3184F2EABFC29208EDAr4pBG" TargetMode="External"/><Relationship Id="rId64" Type="http://schemas.openxmlformats.org/officeDocument/2006/relationships/hyperlink" Target="consultantplus://offline/ref=B7A1D24F112C039E073AA6B629FE5B2B466C5AE625F7F5ABD59BD58939EA1DF037EC475829E2F028208ED848r9p6G" TargetMode="External"/><Relationship Id="rId69" Type="http://schemas.openxmlformats.org/officeDocument/2006/relationships/hyperlink" Target="consultantplus://offline/ref=B7A1D24F112C039E073AA6B629FE5B2B466C5AE62DF1F0ACD590888331B311F230E3184F2EABFC29208EDAr4pCG" TargetMode="External"/><Relationship Id="rId77" Type="http://schemas.openxmlformats.org/officeDocument/2006/relationships/fontTable" Target="fontTable.xml"/><Relationship Id="rId8" Type="http://schemas.openxmlformats.org/officeDocument/2006/relationships/hyperlink" Target="consultantplus://offline/ref=B7A1D24F112C039E073AA6B629FE5B2B466C5AE621FFF6ABD990888331B311F230E3184F2EABFC29208ED8r4pEG" TargetMode="External"/><Relationship Id="rId51" Type="http://schemas.openxmlformats.org/officeDocument/2006/relationships/hyperlink" Target="consultantplus://offline/ref=B7A1D24F112C039E073AA6B629FE5B2B466C5AE625F7F5ABD59BD58939EA1DF037EC475829E2F028208ED849r9p3G" TargetMode="External"/><Relationship Id="rId72" Type="http://schemas.openxmlformats.org/officeDocument/2006/relationships/hyperlink" Target="consultantplus://offline/ref=B7A1D24F112C039E073AA6B629FE5B2B466C5AE625F7F5ABD59BD58939EA1DF037EC475829E2F028208ED848r9p0G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7A1D24F112C039E073AA6B629FE5B2B466C5AE623F2F7AFD090888331B311F230E3184F2EABFC29208ED8r4pEG" TargetMode="External"/><Relationship Id="rId17" Type="http://schemas.openxmlformats.org/officeDocument/2006/relationships/hyperlink" Target="consultantplus://offline/ref=B7A1D24F112C039E073AA6B629FE5B2B466C5AE62DF1F0ACD590888331B311F230E3184F2EABFC29208ED8r4pEG" TargetMode="External"/><Relationship Id="rId25" Type="http://schemas.openxmlformats.org/officeDocument/2006/relationships/hyperlink" Target="consultantplus://offline/ref=B7A1D24F112C039E073AA6B629FE5B2B466C5AE62DF1F0ACD590888331B311F230E3184F2EABFC29208ED8r4pDG" TargetMode="External"/><Relationship Id="rId33" Type="http://schemas.openxmlformats.org/officeDocument/2006/relationships/hyperlink" Target="consultantplus://offline/ref=B7A1D24F112C039E073AA6B629FE5B2B466C5AE625F7F5ABD59BD58939EA1DF037EC475829E2F028208ED84Ar9p7G" TargetMode="External"/><Relationship Id="rId38" Type="http://schemas.openxmlformats.org/officeDocument/2006/relationships/hyperlink" Target="consultantplus://offline/ref=B7A1D24F112C039E073AB8BB3F92052F466003ED20FFFFFE8DCFD3DE66BA1BA577AC410D6DA7rFpEG" TargetMode="External"/><Relationship Id="rId46" Type="http://schemas.openxmlformats.org/officeDocument/2006/relationships/hyperlink" Target="consultantplus://offline/ref=B7A1D24F112C039E073AA6B629FE5B2B466C5AE62DF1F0ACD590888331B311F230E3184F2EABFC29208ED9r4pEG" TargetMode="External"/><Relationship Id="rId59" Type="http://schemas.openxmlformats.org/officeDocument/2006/relationships/hyperlink" Target="consultantplus://offline/ref=B7A1D24F112C039E073AA6B629FE5B2B466C5AE625F7F5ABD59BD58939EA1DF037EC475829E2F028208ED848r9p5G" TargetMode="External"/><Relationship Id="rId67" Type="http://schemas.openxmlformats.org/officeDocument/2006/relationships/hyperlink" Target="consultantplus://offline/ref=B7A1D24F112C039E073AA6B629FE5B2B466C5AE62CF1FCACD490888331B311F230E3184F2EABFC29208ED9r4pDG" TargetMode="External"/><Relationship Id="rId20" Type="http://schemas.openxmlformats.org/officeDocument/2006/relationships/hyperlink" Target="consultantplus://offline/ref=B7A1D24F112C039E073AB8BB3F92052F466706E926F0FFFE8DCFD3DE66BA1BA577AC410D6AA6FD2Dr2p5G" TargetMode="External"/><Relationship Id="rId41" Type="http://schemas.openxmlformats.org/officeDocument/2006/relationships/hyperlink" Target="consultantplus://offline/ref=B7A1D24F112C039E073AA6B629FE5B2B466C5AE62DF1F0ACD590888331B311F230E3184F2EABFC29208ED9r4pAG" TargetMode="External"/><Relationship Id="rId54" Type="http://schemas.openxmlformats.org/officeDocument/2006/relationships/hyperlink" Target="consultantplus://offline/ref=B7A1D24F112C039E073AA6B629FE5B2B466C5AE62DF1F0ACD590888331B311F230E3184F2EABFC29208ED9r4p2G" TargetMode="External"/><Relationship Id="rId62" Type="http://schemas.openxmlformats.org/officeDocument/2006/relationships/hyperlink" Target="consultantplus://offline/ref=B7A1D24F112C039E073AB8BB3F92052F46640CEE21F6FFFE8DCFD3DE66BA1BA577AC410D6AA6FD2Br2p8G" TargetMode="External"/><Relationship Id="rId70" Type="http://schemas.openxmlformats.org/officeDocument/2006/relationships/hyperlink" Target="consultantplus://offline/ref=B7A1D24F112C039E073AA6B629FE5B2B466C5AE62CF1FCACD490888331B311F230E3184F2EABFC29208EDAr4pBG" TargetMode="External"/><Relationship Id="rId75" Type="http://schemas.openxmlformats.org/officeDocument/2006/relationships/hyperlink" Target="consultantplus://offline/ref=B7A1D24F112C039E073AA6B629FE5B2B466C5AE625F7F5ABD59BD58939EA1DF037EC475829E2F028208ED848r9p1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7A1D24F112C039E073AA6B629FE5B2B466C5AE620FFF1A1D090888331B311F230E3184F2EABFC29208ED8r4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6895</Words>
  <Characters>39302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Анатольевна Гусева</dc:creator>
  <cp:lastModifiedBy>Ксения Анатольевна Гусева</cp:lastModifiedBy>
  <cp:revision>1</cp:revision>
  <dcterms:created xsi:type="dcterms:W3CDTF">2018-03-16T06:41:00Z</dcterms:created>
  <dcterms:modified xsi:type="dcterms:W3CDTF">2018-03-16T06:42:00Z</dcterms:modified>
</cp:coreProperties>
</file>